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A24C7" w:rsidRDefault="006A24C7" w:rsidP="006F355F">
      <w:pPr>
        <w:spacing w:after="0" w:line="360" w:lineRule="auto"/>
        <w:rPr>
          <w:rFonts w:ascii="Times New Roman" w:hAnsi="Times New Roman" w:cs="Times New Roman"/>
          <w:sz w:val="24"/>
          <w:szCs w:val="24"/>
        </w:rPr>
      </w:pPr>
    </w:p>
    <w:p w:rsidR="006A24C7" w:rsidRDefault="006A24C7" w:rsidP="003909BE">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6A24C7" w:rsidRDefault="006A24C7" w:rsidP="003909BE">
      <w:pPr>
        <w:spacing w:after="0" w:line="480" w:lineRule="auto"/>
        <w:rPr>
          <w:rFonts w:ascii="Times New Roman" w:hAnsi="Times New Roman" w:cs="Times New Roman"/>
          <w:sz w:val="24"/>
          <w:szCs w:val="24"/>
        </w:rPr>
      </w:pPr>
      <w:r>
        <w:rPr>
          <w:rFonts w:ascii="Times New Roman" w:hAnsi="Times New Roman" w:cs="Times New Roman"/>
          <w:sz w:val="24"/>
          <w:szCs w:val="24"/>
        </w:rPr>
        <w:t>Institution name</w:t>
      </w:r>
    </w:p>
    <w:p w:rsidR="006A24C7" w:rsidRDefault="006A24C7" w:rsidP="003909BE">
      <w:pPr>
        <w:spacing w:after="0"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6A24C7" w:rsidRDefault="006A24C7" w:rsidP="003909BE">
      <w:pPr>
        <w:spacing w:after="0" w:line="480" w:lineRule="auto"/>
        <w:rPr>
          <w:rFonts w:ascii="Times New Roman" w:hAnsi="Times New Roman" w:cs="Times New Roman"/>
          <w:sz w:val="24"/>
          <w:szCs w:val="24"/>
        </w:rPr>
      </w:pPr>
      <w:r>
        <w:rPr>
          <w:rFonts w:ascii="Times New Roman" w:hAnsi="Times New Roman" w:cs="Times New Roman"/>
          <w:sz w:val="24"/>
          <w:szCs w:val="24"/>
        </w:rPr>
        <w:t>Course title</w:t>
      </w:r>
    </w:p>
    <w:p w:rsidR="006A24C7" w:rsidRDefault="006A24C7" w:rsidP="003909B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3909BE" w:rsidRDefault="003909BE" w:rsidP="003909BE">
      <w:pPr>
        <w:spacing w:after="0" w:line="480" w:lineRule="auto"/>
        <w:jc w:val="center"/>
        <w:rPr>
          <w:rFonts w:ascii="Times New Roman" w:hAnsi="Times New Roman" w:cs="Times New Roman"/>
          <w:sz w:val="24"/>
          <w:szCs w:val="24"/>
        </w:rPr>
      </w:pPr>
      <w:r w:rsidRPr="003909BE">
        <w:rPr>
          <w:rFonts w:ascii="Times New Roman" w:hAnsi="Times New Roman" w:cs="Times New Roman"/>
          <w:sz w:val="24"/>
          <w:szCs w:val="24"/>
        </w:rPr>
        <w:t>PREVENTING DATA LEAKAGES</w:t>
      </w:r>
    </w:p>
    <w:p w:rsidR="007B73F8" w:rsidRPr="00CE236E" w:rsidRDefault="00B1767A" w:rsidP="00CE236E">
      <w:pPr>
        <w:pStyle w:val="Heading3"/>
        <w:rPr>
          <w:rFonts w:cs="Times New Roman"/>
        </w:rPr>
      </w:pPr>
      <w:bookmarkStart w:id="0" w:name="_Toc56369973"/>
      <w:r>
        <w:t>Executive summary</w:t>
      </w:r>
      <w:bookmarkEnd w:id="0"/>
      <w:r>
        <w:t xml:space="preserve"> </w:t>
      </w:r>
    </w:p>
    <w:p w:rsidR="008A015B" w:rsidRDefault="007C5BC5" w:rsidP="008A015B">
      <w:pPr>
        <w:spacing w:after="0" w:line="480" w:lineRule="auto"/>
        <w:ind w:firstLine="720"/>
        <w:rPr>
          <w:rFonts w:ascii="Times New Roman" w:hAnsi="Times New Roman" w:cs="Times New Roman"/>
          <w:color w:val="000000" w:themeColor="text1"/>
          <w:sz w:val="24"/>
          <w:szCs w:val="24"/>
        </w:rPr>
      </w:pPr>
      <w:r w:rsidRPr="000C5B80">
        <w:rPr>
          <w:rFonts w:ascii="Times New Roman" w:hAnsi="Times New Roman" w:cs="Times New Roman"/>
          <w:color w:val="000000" w:themeColor="text1"/>
          <w:sz w:val="24"/>
          <w:szCs w:val="24"/>
        </w:rPr>
        <w:t xml:space="preserve">Information </w:t>
      </w:r>
      <w:r w:rsidR="00BB0B7D" w:rsidRPr="000C5B80">
        <w:rPr>
          <w:rFonts w:ascii="Times New Roman" w:hAnsi="Times New Roman" w:cs="Times New Roman"/>
          <w:color w:val="000000" w:themeColor="text1"/>
          <w:sz w:val="24"/>
          <w:szCs w:val="24"/>
        </w:rPr>
        <w:t>has become one of the most critical assets for businesses in the 21</w:t>
      </w:r>
      <w:r w:rsidR="00BB0B7D" w:rsidRPr="000C5B80">
        <w:rPr>
          <w:rFonts w:ascii="Times New Roman" w:hAnsi="Times New Roman" w:cs="Times New Roman"/>
          <w:color w:val="000000" w:themeColor="text1"/>
          <w:sz w:val="24"/>
          <w:szCs w:val="24"/>
          <w:vertAlign w:val="superscript"/>
        </w:rPr>
        <w:t>st</w:t>
      </w:r>
      <w:r w:rsidR="00BB0B7D" w:rsidRPr="000C5B80">
        <w:rPr>
          <w:rFonts w:ascii="Times New Roman" w:hAnsi="Times New Roman" w:cs="Times New Roman"/>
          <w:color w:val="000000" w:themeColor="text1"/>
          <w:sz w:val="24"/>
          <w:szCs w:val="24"/>
        </w:rPr>
        <w:t xml:space="preserve"> century. With the advent and proliferation of information technology and digital systems powered by the internet and computing systems, </w:t>
      </w:r>
      <w:r w:rsidR="007114BE" w:rsidRPr="000C5B80">
        <w:rPr>
          <w:rFonts w:ascii="Times New Roman" w:hAnsi="Times New Roman" w:cs="Times New Roman"/>
          <w:color w:val="000000" w:themeColor="text1"/>
          <w:sz w:val="24"/>
          <w:szCs w:val="24"/>
        </w:rPr>
        <w:t xml:space="preserve">ability of an organization to collect, and analyze data to inform decisions and </w:t>
      </w:r>
      <w:r w:rsidR="00B4519D" w:rsidRPr="000C5B80">
        <w:rPr>
          <w:rFonts w:ascii="Times New Roman" w:hAnsi="Times New Roman" w:cs="Times New Roman"/>
          <w:color w:val="000000" w:themeColor="text1"/>
          <w:sz w:val="24"/>
          <w:szCs w:val="24"/>
        </w:rPr>
        <w:t>strategy</w:t>
      </w:r>
      <w:r w:rsidR="007114BE" w:rsidRPr="000C5B80">
        <w:rPr>
          <w:rFonts w:ascii="Times New Roman" w:hAnsi="Times New Roman" w:cs="Times New Roman"/>
          <w:color w:val="000000" w:themeColor="text1"/>
          <w:sz w:val="24"/>
          <w:szCs w:val="24"/>
        </w:rPr>
        <w:t xml:space="preserve"> has become a defining aspect of competitiveness</w:t>
      </w:r>
      <w:r w:rsidR="00C26D80" w:rsidRPr="000C5B80">
        <w:rPr>
          <w:rFonts w:ascii="Times New Roman" w:hAnsi="Times New Roman" w:cs="Times New Roman"/>
          <w:color w:val="000000" w:themeColor="text1"/>
          <w:sz w:val="24"/>
          <w:szCs w:val="24"/>
        </w:rPr>
        <w:t xml:space="preserve"> </w:t>
      </w:r>
      <w:r w:rsidR="002372D8" w:rsidRPr="000C5B80">
        <w:rPr>
          <w:rFonts w:ascii="Times New Roman" w:hAnsi="Times New Roman" w:cs="Times New Roman"/>
          <w:color w:val="000000" w:themeColor="text1"/>
          <w:sz w:val="24"/>
          <w:szCs w:val="24"/>
          <w:shd w:val="clear" w:color="auto" w:fill="FFFFFF"/>
        </w:rPr>
        <w:t>(Mei 275</w:t>
      </w:r>
      <w:r w:rsidR="00C26D80" w:rsidRPr="000C5B80">
        <w:rPr>
          <w:rFonts w:ascii="Times New Roman" w:hAnsi="Times New Roman" w:cs="Times New Roman"/>
          <w:color w:val="000000" w:themeColor="text1"/>
          <w:sz w:val="24"/>
          <w:szCs w:val="24"/>
          <w:shd w:val="clear" w:color="auto" w:fill="FFFFFF"/>
        </w:rPr>
        <w:t>)</w:t>
      </w:r>
      <w:r w:rsidR="007114BE" w:rsidRPr="000C5B80">
        <w:rPr>
          <w:rFonts w:ascii="Times New Roman" w:hAnsi="Times New Roman" w:cs="Times New Roman"/>
          <w:color w:val="000000" w:themeColor="text1"/>
          <w:sz w:val="24"/>
          <w:szCs w:val="24"/>
        </w:rPr>
        <w:t xml:space="preserve">. </w:t>
      </w:r>
      <w:r w:rsidR="00BE72CC" w:rsidRPr="000C5B80">
        <w:rPr>
          <w:rFonts w:ascii="Times New Roman" w:hAnsi="Times New Roman" w:cs="Times New Roman"/>
          <w:color w:val="000000" w:themeColor="text1"/>
          <w:sz w:val="24"/>
          <w:szCs w:val="24"/>
        </w:rPr>
        <w:t xml:space="preserve">Companies rely on information and data analytics to understand markets and their customers, increase </w:t>
      </w:r>
      <w:r w:rsidR="00B4519D" w:rsidRPr="000C5B80">
        <w:rPr>
          <w:rFonts w:ascii="Times New Roman" w:hAnsi="Times New Roman" w:cs="Times New Roman"/>
          <w:color w:val="000000" w:themeColor="text1"/>
          <w:sz w:val="24"/>
          <w:szCs w:val="24"/>
        </w:rPr>
        <w:t>viability</w:t>
      </w:r>
      <w:r w:rsidR="00BE72CC" w:rsidRPr="000C5B80">
        <w:rPr>
          <w:rFonts w:ascii="Times New Roman" w:hAnsi="Times New Roman" w:cs="Times New Roman"/>
          <w:color w:val="000000" w:themeColor="text1"/>
          <w:sz w:val="24"/>
          <w:szCs w:val="24"/>
        </w:rPr>
        <w:t xml:space="preserve"> and </w:t>
      </w:r>
      <w:r w:rsidR="00B4519D" w:rsidRPr="000C5B80">
        <w:rPr>
          <w:rFonts w:ascii="Times New Roman" w:hAnsi="Times New Roman" w:cs="Times New Roman"/>
          <w:color w:val="000000" w:themeColor="text1"/>
          <w:sz w:val="24"/>
          <w:szCs w:val="24"/>
        </w:rPr>
        <w:t>efficiency</w:t>
      </w:r>
      <w:r w:rsidR="00BE72CC" w:rsidRPr="000C5B80">
        <w:rPr>
          <w:rFonts w:ascii="Times New Roman" w:hAnsi="Times New Roman" w:cs="Times New Roman"/>
          <w:color w:val="000000" w:themeColor="text1"/>
          <w:sz w:val="24"/>
          <w:szCs w:val="24"/>
        </w:rPr>
        <w:t xml:space="preserve"> of their business processes, and design actionable, data-driven strategies to remain competitive in the business environment. </w:t>
      </w:r>
      <w:r w:rsidR="002F13E1" w:rsidRPr="000C5B80">
        <w:rPr>
          <w:rFonts w:ascii="Times New Roman" w:hAnsi="Times New Roman" w:cs="Times New Roman"/>
          <w:color w:val="000000" w:themeColor="text1"/>
          <w:sz w:val="24"/>
          <w:szCs w:val="24"/>
        </w:rPr>
        <w:t>In response to the business need to stay at par with information and make smart decisions, many digital information tools an</w:t>
      </w:r>
      <w:r w:rsidR="00B4519D" w:rsidRPr="000C5B80">
        <w:rPr>
          <w:rFonts w:ascii="Times New Roman" w:hAnsi="Times New Roman" w:cs="Times New Roman"/>
          <w:color w:val="000000" w:themeColor="text1"/>
          <w:sz w:val="24"/>
          <w:szCs w:val="24"/>
        </w:rPr>
        <w:t>d</w:t>
      </w:r>
      <w:r w:rsidR="002F13E1" w:rsidRPr="000C5B80">
        <w:rPr>
          <w:rFonts w:ascii="Times New Roman" w:hAnsi="Times New Roman" w:cs="Times New Roman"/>
          <w:color w:val="000000" w:themeColor="text1"/>
          <w:sz w:val="24"/>
          <w:szCs w:val="24"/>
        </w:rPr>
        <w:t xml:space="preserve"> </w:t>
      </w:r>
      <w:r w:rsidR="00B4519D" w:rsidRPr="000C5B80">
        <w:rPr>
          <w:rFonts w:ascii="Times New Roman" w:hAnsi="Times New Roman" w:cs="Times New Roman"/>
          <w:color w:val="000000" w:themeColor="text1"/>
          <w:sz w:val="24"/>
          <w:szCs w:val="24"/>
        </w:rPr>
        <w:t>solutions</w:t>
      </w:r>
      <w:r w:rsidR="002F13E1" w:rsidRPr="000C5B80">
        <w:rPr>
          <w:rFonts w:ascii="Times New Roman" w:hAnsi="Times New Roman" w:cs="Times New Roman"/>
          <w:color w:val="000000" w:themeColor="text1"/>
          <w:sz w:val="24"/>
          <w:szCs w:val="24"/>
        </w:rPr>
        <w:t xml:space="preserve"> have emerged that help </w:t>
      </w:r>
      <w:r w:rsidR="00B4519D" w:rsidRPr="000C5B80">
        <w:rPr>
          <w:rFonts w:ascii="Times New Roman" w:hAnsi="Times New Roman" w:cs="Times New Roman"/>
          <w:color w:val="000000" w:themeColor="text1"/>
          <w:sz w:val="24"/>
          <w:szCs w:val="24"/>
        </w:rPr>
        <w:t>organizations</w:t>
      </w:r>
      <w:r w:rsidR="002F13E1" w:rsidRPr="000C5B80">
        <w:rPr>
          <w:rFonts w:ascii="Times New Roman" w:hAnsi="Times New Roman" w:cs="Times New Roman"/>
          <w:color w:val="000000" w:themeColor="text1"/>
          <w:sz w:val="24"/>
          <w:szCs w:val="24"/>
        </w:rPr>
        <w:t xml:space="preserve"> to collect, managed and leverage the power of information. </w:t>
      </w:r>
      <w:r w:rsidR="00B4519D" w:rsidRPr="000C5B80">
        <w:rPr>
          <w:rFonts w:ascii="Times New Roman" w:hAnsi="Times New Roman" w:cs="Times New Roman"/>
          <w:color w:val="000000" w:themeColor="text1"/>
          <w:sz w:val="24"/>
          <w:szCs w:val="24"/>
        </w:rPr>
        <w:t>Unfortunately</w:t>
      </w:r>
      <w:r w:rsidR="00AD689A" w:rsidRPr="000C5B80">
        <w:rPr>
          <w:rFonts w:ascii="Times New Roman" w:hAnsi="Times New Roman" w:cs="Times New Roman"/>
          <w:color w:val="000000" w:themeColor="text1"/>
          <w:sz w:val="24"/>
          <w:szCs w:val="24"/>
        </w:rPr>
        <w:t xml:space="preserve">, as the value of information for businesses continues to grow, it has become a </w:t>
      </w:r>
      <w:r w:rsidR="00B4519D" w:rsidRPr="000C5B80">
        <w:rPr>
          <w:rFonts w:ascii="Times New Roman" w:hAnsi="Times New Roman" w:cs="Times New Roman"/>
          <w:color w:val="000000" w:themeColor="text1"/>
          <w:sz w:val="24"/>
          <w:szCs w:val="24"/>
        </w:rPr>
        <w:t>prime</w:t>
      </w:r>
      <w:r w:rsidR="00AD689A" w:rsidRPr="000C5B80">
        <w:rPr>
          <w:rFonts w:ascii="Times New Roman" w:hAnsi="Times New Roman" w:cs="Times New Roman"/>
          <w:color w:val="000000" w:themeColor="text1"/>
          <w:sz w:val="24"/>
          <w:szCs w:val="24"/>
        </w:rPr>
        <w:t xml:space="preserve"> </w:t>
      </w:r>
      <w:r w:rsidR="00B4519D" w:rsidRPr="000C5B80">
        <w:rPr>
          <w:rFonts w:ascii="Times New Roman" w:hAnsi="Times New Roman" w:cs="Times New Roman"/>
          <w:color w:val="000000" w:themeColor="text1"/>
          <w:sz w:val="24"/>
          <w:szCs w:val="24"/>
        </w:rPr>
        <w:t>target</w:t>
      </w:r>
      <w:r w:rsidR="00AD689A" w:rsidRPr="000C5B80">
        <w:rPr>
          <w:rFonts w:ascii="Times New Roman" w:hAnsi="Times New Roman" w:cs="Times New Roman"/>
          <w:color w:val="000000" w:themeColor="text1"/>
          <w:sz w:val="24"/>
          <w:szCs w:val="24"/>
        </w:rPr>
        <w:t xml:space="preserve"> of cybercriminals who aim to gain access to privileged, sensitive </w:t>
      </w:r>
      <w:r w:rsidR="00B4519D" w:rsidRPr="000C5B80">
        <w:rPr>
          <w:rFonts w:ascii="Times New Roman" w:hAnsi="Times New Roman" w:cs="Times New Roman"/>
          <w:color w:val="000000" w:themeColor="text1"/>
          <w:sz w:val="24"/>
          <w:szCs w:val="24"/>
        </w:rPr>
        <w:t>data</w:t>
      </w:r>
      <w:r w:rsidR="00AD689A" w:rsidRPr="000C5B80">
        <w:rPr>
          <w:rFonts w:ascii="Times New Roman" w:hAnsi="Times New Roman" w:cs="Times New Roman"/>
          <w:color w:val="000000" w:themeColor="text1"/>
          <w:sz w:val="24"/>
          <w:szCs w:val="24"/>
        </w:rPr>
        <w:t xml:space="preserve"> for co</w:t>
      </w:r>
      <w:r w:rsidR="00EE0EA2" w:rsidRPr="000C5B80">
        <w:rPr>
          <w:rFonts w:ascii="Times New Roman" w:hAnsi="Times New Roman" w:cs="Times New Roman"/>
          <w:color w:val="000000" w:themeColor="text1"/>
          <w:sz w:val="24"/>
          <w:szCs w:val="24"/>
        </w:rPr>
        <w:t xml:space="preserve">mmercial or malicious reasons </w:t>
      </w:r>
      <w:r w:rsidR="00EE0EA2" w:rsidRPr="000C5B80">
        <w:rPr>
          <w:rFonts w:ascii="Times New Roman" w:hAnsi="Times New Roman" w:cs="Times New Roman"/>
          <w:color w:val="000000" w:themeColor="text1"/>
          <w:sz w:val="24"/>
          <w:szCs w:val="24"/>
          <w:shd w:val="clear" w:color="auto" w:fill="FFFFFF"/>
        </w:rPr>
        <w:t>(</w:t>
      </w:r>
      <w:proofErr w:type="spellStart"/>
      <w:r w:rsidR="00EE0EA2" w:rsidRPr="000C5B80">
        <w:rPr>
          <w:rFonts w:ascii="Times New Roman" w:hAnsi="Times New Roman" w:cs="Times New Roman"/>
          <w:color w:val="000000" w:themeColor="text1"/>
          <w:sz w:val="24"/>
          <w:szCs w:val="24"/>
          <w:shd w:val="clear" w:color="auto" w:fill="FFFFFF"/>
        </w:rPr>
        <w:t>Ib</w:t>
      </w:r>
      <w:r w:rsidR="002372D8" w:rsidRPr="000C5B80">
        <w:rPr>
          <w:rFonts w:ascii="Times New Roman" w:hAnsi="Times New Roman" w:cs="Times New Roman"/>
          <w:color w:val="000000" w:themeColor="text1"/>
          <w:sz w:val="24"/>
          <w:szCs w:val="24"/>
          <w:shd w:val="clear" w:color="auto" w:fill="FFFFFF"/>
        </w:rPr>
        <w:t>nugraha</w:t>
      </w:r>
      <w:proofErr w:type="spellEnd"/>
      <w:r w:rsidR="002372D8" w:rsidRPr="000C5B80">
        <w:rPr>
          <w:rFonts w:ascii="Times New Roman" w:hAnsi="Times New Roman" w:cs="Times New Roman"/>
          <w:color w:val="000000" w:themeColor="text1"/>
          <w:sz w:val="24"/>
          <w:szCs w:val="24"/>
          <w:shd w:val="clear" w:color="auto" w:fill="FFFFFF"/>
        </w:rPr>
        <w:t xml:space="preserve">, </w:t>
      </w:r>
      <w:proofErr w:type="spellStart"/>
      <w:r w:rsidR="002372D8" w:rsidRPr="000C5B80">
        <w:rPr>
          <w:rFonts w:ascii="Times New Roman" w:hAnsi="Times New Roman" w:cs="Times New Roman"/>
          <w:color w:val="000000" w:themeColor="text1"/>
          <w:sz w:val="24"/>
          <w:szCs w:val="24"/>
          <w:shd w:val="clear" w:color="auto" w:fill="FFFFFF"/>
        </w:rPr>
        <w:t>Nugroho</w:t>
      </w:r>
      <w:proofErr w:type="spellEnd"/>
      <w:r w:rsidR="002372D8" w:rsidRPr="000C5B80">
        <w:rPr>
          <w:rFonts w:ascii="Times New Roman" w:hAnsi="Times New Roman" w:cs="Times New Roman"/>
          <w:color w:val="000000" w:themeColor="text1"/>
          <w:sz w:val="24"/>
          <w:szCs w:val="24"/>
          <w:shd w:val="clear" w:color="auto" w:fill="FFFFFF"/>
        </w:rPr>
        <w:t xml:space="preserve">, and </w:t>
      </w:r>
      <w:proofErr w:type="spellStart"/>
      <w:r w:rsidR="002372D8" w:rsidRPr="000C5B80">
        <w:rPr>
          <w:rFonts w:ascii="Times New Roman" w:hAnsi="Times New Roman" w:cs="Times New Roman"/>
          <w:color w:val="000000" w:themeColor="text1"/>
          <w:sz w:val="24"/>
          <w:szCs w:val="24"/>
          <w:shd w:val="clear" w:color="auto" w:fill="FFFFFF"/>
        </w:rPr>
        <w:t>Santosa</w:t>
      </w:r>
      <w:proofErr w:type="spellEnd"/>
      <w:r w:rsidR="00EE0EA2" w:rsidRPr="000C5B80">
        <w:rPr>
          <w:rFonts w:ascii="Times New Roman" w:hAnsi="Times New Roman" w:cs="Times New Roman"/>
          <w:color w:val="000000" w:themeColor="text1"/>
          <w:sz w:val="24"/>
          <w:szCs w:val="24"/>
          <w:shd w:val="clear" w:color="auto" w:fill="FFFFFF"/>
        </w:rPr>
        <w:t>)</w:t>
      </w:r>
      <w:r w:rsidR="00AD689A" w:rsidRPr="000C5B80">
        <w:rPr>
          <w:rFonts w:ascii="Times New Roman" w:hAnsi="Times New Roman" w:cs="Times New Roman"/>
          <w:color w:val="000000" w:themeColor="text1"/>
          <w:sz w:val="24"/>
          <w:szCs w:val="24"/>
        </w:rPr>
        <w:t xml:space="preserve">. </w:t>
      </w:r>
    </w:p>
    <w:p w:rsidR="00FD488A" w:rsidRDefault="006949AC" w:rsidP="008A015B">
      <w:pPr>
        <w:spacing w:after="0" w:line="480" w:lineRule="auto"/>
        <w:ind w:firstLine="720"/>
        <w:rPr>
          <w:rFonts w:ascii="Times New Roman" w:hAnsi="Times New Roman" w:cs="Times New Roman"/>
          <w:color w:val="000000" w:themeColor="text1"/>
          <w:sz w:val="24"/>
          <w:szCs w:val="24"/>
        </w:rPr>
      </w:pPr>
      <w:r w:rsidRPr="000C5B80">
        <w:rPr>
          <w:rFonts w:ascii="Times New Roman" w:hAnsi="Times New Roman" w:cs="Times New Roman"/>
          <w:color w:val="000000" w:themeColor="text1"/>
          <w:sz w:val="24"/>
          <w:szCs w:val="24"/>
        </w:rPr>
        <w:t xml:space="preserve">This has resulted in </w:t>
      </w:r>
      <w:r w:rsidR="002A49F9" w:rsidRPr="000C5B80">
        <w:rPr>
          <w:rFonts w:ascii="Times New Roman" w:hAnsi="Times New Roman" w:cs="Times New Roman"/>
          <w:color w:val="000000" w:themeColor="text1"/>
          <w:sz w:val="24"/>
          <w:szCs w:val="24"/>
        </w:rPr>
        <w:t xml:space="preserve">increased information security concerns </w:t>
      </w:r>
      <w:r w:rsidR="00B4519D" w:rsidRPr="000C5B80">
        <w:rPr>
          <w:rFonts w:ascii="Times New Roman" w:hAnsi="Times New Roman" w:cs="Times New Roman"/>
          <w:color w:val="000000" w:themeColor="text1"/>
          <w:sz w:val="24"/>
          <w:szCs w:val="24"/>
        </w:rPr>
        <w:t>among</w:t>
      </w:r>
      <w:r w:rsidR="002A49F9" w:rsidRPr="000C5B80">
        <w:rPr>
          <w:rFonts w:ascii="Times New Roman" w:hAnsi="Times New Roman" w:cs="Times New Roman"/>
          <w:color w:val="000000" w:themeColor="text1"/>
          <w:sz w:val="24"/>
          <w:szCs w:val="24"/>
        </w:rPr>
        <w:t xml:space="preserve"> business </w:t>
      </w:r>
      <w:r w:rsidR="00B4519D" w:rsidRPr="000C5B80">
        <w:rPr>
          <w:rFonts w:ascii="Times New Roman" w:hAnsi="Times New Roman" w:cs="Times New Roman"/>
          <w:color w:val="000000" w:themeColor="text1"/>
          <w:sz w:val="24"/>
          <w:szCs w:val="24"/>
        </w:rPr>
        <w:t>organizations</w:t>
      </w:r>
      <w:r w:rsidR="002A49F9" w:rsidRPr="000C5B80">
        <w:rPr>
          <w:rFonts w:ascii="Times New Roman" w:hAnsi="Times New Roman" w:cs="Times New Roman"/>
          <w:color w:val="000000" w:themeColor="text1"/>
          <w:sz w:val="24"/>
          <w:szCs w:val="24"/>
        </w:rPr>
        <w:t xml:space="preserve">. As a result, securing the sensitive information resources for a company is a primary target of any strategy, because if such data and information were lost, damaged, or otherwise accessed by unauthorized personnel, it could result </w:t>
      </w:r>
      <w:r w:rsidR="00B4519D" w:rsidRPr="000C5B80">
        <w:rPr>
          <w:rFonts w:ascii="Times New Roman" w:hAnsi="Times New Roman" w:cs="Times New Roman"/>
          <w:color w:val="000000" w:themeColor="text1"/>
          <w:sz w:val="24"/>
          <w:szCs w:val="24"/>
        </w:rPr>
        <w:t>in a</w:t>
      </w:r>
      <w:r w:rsidR="002A49F9" w:rsidRPr="000C5B80">
        <w:rPr>
          <w:rFonts w:ascii="Times New Roman" w:hAnsi="Times New Roman" w:cs="Times New Roman"/>
          <w:color w:val="000000" w:themeColor="text1"/>
          <w:sz w:val="24"/>
          <w:szCs w:val="24"/>
        </w:rPr>
        <w:t xml:space="preserve"> wide range of unwanted outcomes that can hinder an </w:t>
      </w:r>
      <w:r w:rsidR="00454927" w:rsidRPr="000C5B80">
        <w:rPr>
          <w:rFonts w:ascii="Times New Roman" w:hAnsi="Times New Roman" w:cs="Times New Roman"/>
          <w:color w:val="000000" w:themeColor="text1"/>
          <w:sz w:val="24"/>
          <w:szCs w:val="24"/>
        </w:rPr>
        <w:t>organization’s</w:t>
      </w:r>
      <w:r w:rsidR="002A49F9" w:rsidRPr="000C5B80">
        <w:rPr>
          <w:rFonts w:ascii="Times New Roman" w:hAnsi="Times New Roman" w:cs="Times New Roman"/>
          <w:color w:val="000000" w:themeColor="text1"/>
          <w:sz w:val="24"/>
          <w:szCs w:val="24"/>
        </w:rPr>
        <w:t xml:space="preserve"> ability to operate and compete effectively in the </w:t>
      </w:r>
      <w:r w:rsidR="002A49F9" w:rsidRPr="000C5B80">
        <w:rPr>
          <w:rFonts w:ascii="Times New Roman" w:hAnsi="Times New Roman" w:cs="Times New Roman"/>
          <w:color w:val="000000" w:themeColor="text1"/>
          <w:sz w:val="24"/>
          <w:szCs w:val="24"/>
        </w:rPr>
        <w:lastRenderedPageBreak/>
        <w:t>market</w:t>
      </w:r>
      <w:r w:rsidR="00BE4DE6" w:rsidRPr="000C5B80">
        <w:rPr>
          <w:rFonts w:ascii="Times New Roman" w:hAnsi="Times New Roman" w:cs="Times New Roman"/>
          <w:color w:val="000000" w:themeColor="text1"/>
          <w:sz w:val="24"/>
          <w:szCs w:val="24"/>
        </w:rPr>
        <w:t xml:space="preserve"> </w:t>
      </w:r>
      <w:r w:rsidR="002372D8" w:rsidRPr="000C5B80">
        <w:rPr>
          <w:rFonts w:ascii="Times New Roman" w:hAnsi="Times New Roman" w:cs="Times New Roman"/>
          <w:color w:val="000000" w:themeColor="text1"/>
          <w:sz w:val="24"/>
          <w:szCs w:val="24"/>
          <w:shd w:val="clear" w:color="auto" w:fill="FFFFFF"/>
        </w:rPr>
        <w:t>(Bush 11</w:t>
      </w:r>
      <w:r w:rsidR="00BE4DE6" w:rsidRPr="000C5B80">
        <w:rPr>
          <w:rFonts w:ascii="Times New Roman" w:hAnsi="Times New Roman" w:cs="Times New Roman"/>
          <w:color w:val="000000" w:themeColor="text1"/>
          <w:sz w:val="24"/>
          <w:szCs w:val="24"/>
          <w:shd w:val="clear" w:color="auto" w:fill="FFFFFF"/>
        </w:rPr>
        <w:t>)</w:t>
      </w:r>
      <w:r w:rsidR="002A49F9" w:rsidRPr="000C5B80">
        <w:rPr>
          <w:rFonts w:ascii="Times New Roman" w:hAnsi="Times New Roman" w:cs="Times New Roman"/>
          <w:color w:val="000000" w:themeColor="text1"/>
          <w:sz w:val="24"/>
          <w:szCs w:val="24"/>
        </w:rPr>
        <w:t xml:space="preserve">. </w:t>
      </w:r>
      <w:r w:rsidR="00454927" w:rsidRPr="000C5B80">
        <w:rPr>
          <w:rFonts w:ascii="Times New Roman" w:hAnsi="Times New Roman" w:cs="Times New Roman"/>
          <w:color w:val="000000" w:themeColor="text1"/>
          <w:sz w:val="24"/>
          <w:szCs w:val="24"/>
        </w:rPr>
        <w:t xml:space="preserve"> Business </w:t>
      </w:r>
      <w:r w:rsidR="00B4519D" w:rsidRPr="000C5B80">
        <w:rPr>
          <w:rFonts w:ascii="Times New Roman" w:hAnsi="Times New Roman" w:cs="Times New Roman"/>
          <w:color w:val="000000" w:themeColor="text1"/>
          <w:sz w:val="24"/>
          <w:szCs w:val="24"/>
        </w:rPr>
        <w:t>organizations</w:t>
      </w:r>
      <w:r w:rsidR="00454927" w:rsidRPr="000C5B80">
        <w:rPr>
          <w:rFonts w:ascii="Times New Roman" w:hAnsi="Times New Roman" w:cs="Times New Roman"/>
          <w:color w:val="000000" w:themeColor="text1"/>
          <w:sz w:val="24"/>
          <w:szCs w:val="24"/>
        </w:rPr>
        <w:t xml:space="preserve"> are in increasing pressure to protect their information resources and secure their customers from possible safety and</w:t>
      </w:r>
      <w:r w:rsidR="00B4519D" w:rsidRPr="000C5B80">
        <w:rPr>
          <w:rFonts w:ascii="Times New Roman" w:hAnsi="Times New Roman" w:cs="Times New Roman"/>
          <w:color w:val="000000" w:themeColor="text1"/>
          <w:sz w:val="24"/>
          <w:szCs w:val="24"/>
        </w:rPr>
        <w:t xml:space="preserve"> security</w:t>
      </w:r>
      <w:r w:rsidR="00454927" w:rsidRPr="000C5B80">
        <w:rPr>
          <w:rFonts w:ascii="Times New Roman" w:hAnsi="Times New Roman" w:cs="Times New Roman"/>
          <w:color w:val="000000" w:themeColor="text1"/>
          <w:sz w:val="24"/>
          <w:szCs w:val="24"/>
        </w:rPr>
        <w:t xml:space="preserve"> risks that could arise from data breaches on the side of the firm</w:t>
      </w:r>
      <w:r w:rsidR="00C26D80" w:rsidRPr="000C5B80">
        <w:rPr>
          <w:rFonts w:ascii="Times New Roman" w:hAnsi="Times New Roman" w:cs="Times New Roman"/>
          <w:color w:val="000000" w:themeColor="text1"/>
          <w:sz w:val="24"/>
          <w:szCs w:val="24"/>
        </w:rPr>
        <w:t xml:space="preserve"> </w:t>
      </w:r>
      <w:r w:rsidR="00AD4BF2" w:rsidRPr="000C5B80">
        <w:rPr>
          <w:rFonts w:ascii="Times New Roman" w:hAnsi="Times New Roman" w:cs="Times New Roman"/>
          <w:color w:val="000000" w:themeColor="text1"/>
          <w:sz w:val="24"/>
          <w:szCs w:val="24"/>
          <w:shd w:val="clear" w:color="auto" w:fill="FFFFFF"/>
        </w:rPr>
        <w:t>(</w:t>
      </w:r>
      <w:proofErr w:type="spellStart"/>
      <w:r w:rsidR="00AD4BF2" w:rsidRPr="000C5B80">
        <w:rPr>
          <w:rFonts w:ascii="Times New Roman" w:hAnsi="Times New Roman" w:cs="Times New Roman"/>
          <w:color w:val="000000" w:themeColor="text1"/>
          <w:sz w:val="24"/>
          <w:szCs w:val="24"/>
          <w:shd w:val="clear" w:color="auto" w:fill="FFFFFF"/>
        </w:rPr>
        <w:t>Shropshire</w:t>
      </w:r>
      <w:proofErr w:type="spellEnd"/>
      <w:r w:rsidR="00AD4BF2" w:rsidRPr="000C5B80">
        <w:rPr>
          <w:rFonts w:ascii="Times New Roman" w:hAnsi="Times New Roman" w:cs="Times New Roman"/>
          <w:color w:val="000000" w:themeColor="text1"/>
          <w:sz w:val="24"/>
          <w:szCs w:val="24"/>
          <w:shd w:val="clear" w:color="auto" w:fill="FFFFFF"/>
        </w:rPr>
        <w:t xml:space="preserve"> 296</w:t>
      </w:r>
      <w:r w:rsidR="00C26D80" w:rsidRPr="000C5B80">
        <w:rPr>
          <w:rFonts w:ascii="Times New Roman" w:hAnsi="Times New Roman" w:cs="Times New Roman"/>
          <w:color w:val="000000" w:themeColor="text1"/>
          <w:sz w:val="24"/>
          <w:szCs w:val="24"/>
          <w:shd w:val="clear" w:color="auto" w:fill="FFFFFF"/>
        </w:rPr>
        <w:t>)</w:t>
      </w:r>
      <w:r w:rsidR="00454927" w:rsidRPr="000C5B80">
        <w:rPr>
          <w:rFonts w:ascii="Times New Roman" w:hAnsi="Times New Roman" w:cs="Times New Roman"/>
          <w:color w:val="000000" w:themeColor="text1"/>
          <w:sz w:val="24"/>
          <w:szCs w:val="24"/>
        </w:rPr>
        <w:t xml:space="preserve">. With the increasing number and </w:t>
      </w:r>
      <w:r w:rsidR="00451C72" w:rsidRPr="000C5B80">
        <w:rPr>
          <w:rFonts w:ascii="Times New Roman" w:hAnsi="Times New Roman" w:cs="Times New Roman"/>
          <w:color w:val="000000" w:themeColor="text1"/>
          <w:sz w:val="24"/>
          <w:szCs w:val="24"/>
        </w:rPr>
        <w:t>sophistication</w:t>
      </w:r>
      <w:r w:rsidR="00454927" w:rsidRPr="000C5B80">
        <w:rPr>
          <w:rFonts w:ascii="Times New Roman" w:hAnsi="Times New Roman" w:cs="Times New Roman"/>
          <w:color w:val="000000" w:themeColor="text1"/>
          <w:sz w:val="24"/>
          <w:szCs w:val="24"/>
        </w:rPr>
        <w:t xml:space="preserve"> of malware, </w:t>
      </w:r>
      <w:r w:rsidR="00EF4488" w:rsidRPr="000C5B80">
        <w:rPr>
          <w:rFonts w:ascii="Times New Roman" w:hAnsi="Times New Roman" w:cs="Times New Roman"/>
          <w:color w:val="000000" w:themeColor="text1"/>
          <w:sz w:val="24"/>
          <w:szCs w:val="24"/>
        </w:rPr>
        <w:t xml:space="preserve">hackers, malicious insider risks, and compliance standards, information security management has become an integral component of any business keen on remaining relevant in any market. </w:t>
      </w:r>
      <w:r w:rsidR="00E45B8B" w:rsidRPr="000C5B80">
        <w:rPr>
          <w:rFonts w:ascii="Times New Roman" w:hAnsi="Times New Roman" w:cs="Times New Roman"/>
          <w:color w:val="000000" w:themeColor="text1"/>
          <w:sz w:val="24"/>
          <w:szCs w:val="24"/>
        </w:rPr>
        <w:t xml:space="preserve">This research paper </w:t>
      </w:r>
      <w:r w:rsidR="00451C72" w:rsidRPr="000C5B80">
        <w:rPr>
          <w:rFonts w:ascii="Times New Roman" w:hAnsi="Times New Roman" w:cs="Times New Roman"/>
          <w:color w:val="000000" w:themeColor="text1"/>
          <w:sz w:val="24"/>
          <w:szCs w:val="24"/>
        </w:rPr>
        <w:t xml:space="preserve">explores information security in light of the main problem facing business organizations, impacts of information security risks, and the evidence-based practices which businesses can adopt to address the challenges they grapple with. </w:t>
      </w:r>
    </w:p>
    <w:p w:rsidR="00FD488A" w:rsidRDefault="00FD488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sdt>
      <w:sdtPr>
        <w:rPr>
          <w:rFonts w:asciiTheme="minorHAnsi" w:eastAsiaTheme="minorHAnsi" w:hAnsiTheme="minorHAnsi" w:cstheme="minorBidi"/>
          <w:color w:val="auto"/>
          <w:sz w:val="22"/>
          <w:szCs w:val="22"/>
        </w:rPr>
        <w:id w:val="1613621369"/>
        <w:docPartObj>
          <w:docPartGallery w:val="Table of Contents"/>
          <w:docPartUnique/>
        </w:docPartObj>
      </w:sdtPr>
      <w:sdtEndPr>
        <w:rPr>
          <w:b/>
          <w:bCs/>
          <w:noProof/>
        </w:rPr>
      </w:sdtEndPr>
      <w:sdtContent>
        <w:p w:rsidR="00503315" w:rsidRDefault="00503315">
          <w:pPr>
            <w:pStyle w:val="TOCHeading"/>
          </w:pPr>
          <w:r>
            <w:t>Table of Contents</w:t>
          </w:r>
        </w:p>
        <w:p w:rsidR="00A65547" w:rsidRDefault="00503315">
          <w:pPr>
            <w:pStyle w:val="TOC3"/>
            <w:tabs>
              <w:tab w:val="right" w:leader="dot" w:pos="9350"/>
            </w:tabs>
            <w:rPr>
              <w:rFonts w:eastAsiaTheme="minorEastAsia"/>
              <w:noProof/>
            </w:rPr>
          </w:pPr>
          <w:r>
            <w:fldChar w:fldCharType="begin"/>
          </w:r>
          <w:r>
            <w:instrText xml:space="preserve"> TOC \o "1-3" \h \z \u </w:instrText>
          </w:r>
          <w:r>
            <w:fldChar w:fldCharType="separate"/>
          </w:r>
          <w:hyperlink w:anchor="_Toc56369973" w:history="1">
            <w:r w:rsidR="00A65547" w:rsidRPr="0059189A">
              <w:rPr>
                <w:rStyle w:val="Hyperlink"/>
                <w:noProof/>
              </w:rPr>
              <w:t>Executive summary</w:t>
            </w:r>
            <w:r w:rsidR="00A65547">
              <w:rPr>
                <w:noProof/>
                <w:webHidden/>
              </w:rPr>
              <w:tab/>
            </w:r>
            <w:r w:rsidR="00A65547">
              <w:rPr>
                <w:noProof/>
                <w:webHidden/>
              </w:rPr>
              <w:fldChar w:fldCharType="begin"/>
            </w:r>
            <w:r w:rsidR="00A65547">
              <w:rPr>
                <w:noProof/>
                <w:webHidden/>
              </w:rPr>
              <w:instrText xml:space="preserve"> PAGEREF _Toc56369973 \h </w:instrText>
            </w:r>
            <w:r w:rsidR="00A65547">
              <w:rPr>
                <w:noProof/>
                <w:webHidden/>
              </w:rPr>
            </w:r>
            <w:r w:rsidR="00A65547">
              <w:rPr>
                <w:noProof/>
                <w:webHidden/>
              </w:rPr>
              <w:fldChar w:fldCharType="separate"/>
            </w:r>
            <w:r w:rsidR="00A65547">
              <w:rPr>
                <w:noProof/>
                <w:webHidden/>
              </w:rPr>
              <w:t>1</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74" w:history="1">
            <w:r w:rsidR="00A65547" w:rsidRPr="0059189A">
              <w:rPr>
                <w:rStyle w:val="Hyperlink"/>
                <w:rFonts w:cs="Times New Roman"/>
                <w:noProof/>
              </w:rPr>
              <w:t>Introduction</w:t>
            </w:r>
            <w:r w:rsidR="00A65547">
              <w:rPr>
                <w:noProof/>
                <w:webHidden/>
              </w:rPr>
              <w:tab/>
            </w:r>
            <w:r w:rsidR="00A65547">
              <w:rPr>
                <w:noProof/>
                <w:webHidden/>
              </w:rPr>
              <w:fldChar w:fldCharType="begin"/>
            </w:r>
            <w:r w:rsidR="00A65547">
              <w:rPr>
                <w:noProof/>
                <w:webHidden/>
              </w:rPr>
              <w:instrText xml:space="preserve"> PAGEREF _Toc56369974 \h </w:instrText>
            </w:r>
            <w:r w:rsidR="00A65547">
              <w:rPr>
                <w:noProof/>
                <w:webHidden/>
              </w:rPr>
            </w:r>
            <w:r w:rsidR="00A65547">
              <w:rPr>
                <w:noProof/>
                <w:webHidden/>
              </w:rPr>
              <w:fldChar w:fldCharType="separate"/>
            </w:r>
            <w:r w:rsidR="00A65547">
              <w:rPr>
                <w:noProof/>
                <w:webHidden/>
              </w:rPr>
              <w:t>4</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75" w:history="1">
            <w:r w:rsidR="00A65547" w:rsidRPr="0059189A">
              <w:rPr>
                <w:rStyle w:val="Hyperlink"/>
                <w:rFonts w:cs="Times New Roman"/>
                <w:noProof/>
              </w:rPr>
              <w:t>Background</w:t>
            </w:r>
            <w:r w:rsidR="00A65547">
              <w:rPr>
                <w:noProof/>
                <w:webHidden/>
              </w:rPr>
              <w:tab/>
            </w:r>
            <w:r w:rsidR="00A65547">
              <w:rPr>
                <w:noProof/>
                <w:webHidden/>
              </w:rPr>
              <w:fldChar w:fldCharType="begin"/>
            </w:r>
            <w:r w:rsidR="00A65547">
              <w:rPr>
                <w:noProof/>
                <w:webHidden/>
              </w:rPr>
              <w:instrText xml:space="preserve"> PAGEREF _Toc56369975 \h </w:instrText>
            </w:r>
            <w:r w:rsidR="00A65547">
              <w:rPr>
                <w:noProof/>
                <w:webHidden/>
              </w:rPr>
            </w:r>
            <w:r w:rsidR="00A65547">
              <w:rPr>
                <w:noProof/>
                <w:webHidden/>
              </w:rPr>
              <w:fldChar w:fldCharType="separate"/>
            </w:r>
            <w:r w:rsidR="00A65547">
              <w:rPr>
                <w:noProof/>
                <w:webHidden/>
              </w:rPr>
              <w:t>4</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76" w:history="1">
            <w:r w:rsidR="00A65547" w:rsidRPr="0059189A">
              <w:rPr>
                <w:rStyle w:val="Hyperlink"/>
                <w:rFonts w:cs="Times New Roman"/>
                <w:noProof/>
              </w:rPr>
              <w:t>Method of research</w:t>
            </w:r>
            <w:r w:rsidR="00A65547">
              <w:rPr>
                <w:noProof/>
                <w:webHidden/>
              </w:rPr>
              <w:tab/>
            </w:r>
            <w:r w:rsidR="00A65547">
              <w:rPr>
                <w:noProof/>
                <w:webHidden/>
              </w:rPr>
              <w:fldChar w:fldCharType="begin"/>
            </w:r>
            <w:r w:rsidR="00A65547">
              <w:rPr>
                <w:noProof/>
                <w:webHidden/>
              </w:rPr>
              <w:instrText xml:space="preserve"> PAGEREF _Toc56369976 \h </w:instrText>
            </w:r>
            <w:r w:rsidR="00A65547">
              <w:rPr>
                <w:noProof/>
                <w:webHidden/>
              </w:rPr>
            </w:r>
            <w:r w:rsidR="00A65547">
              <w:rPr>
                <w:noProof/>
                <w:webHidden/>
              </w:rPr>
              <w:fldChar w:fldCharType="separate"/>
            </w:r>
            <w:r w:rsidR="00A65547">
              <w:rPr>
                <w:noProof/>
                <w:webHidden/>
              </w:rPr>
              <w:t>6</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77" w:history="1">
            <w:r w:rsidR="00A65547" w:rsidRPr="0059189A">
              <w:rPr>
                <w:rStyle w:val="Hyperlink"/>
                <w:rFonts w:cs="Times New Roman"/>
                <w:noProof/>
              </w:rPr>
              <w:t>Analysis/ Findings</w:t>
            </w:r>
            <w:r w:rsidR="00A65547">
              <w:rPr>
                <w:noProof/>
                <w:webHidden/>
              </w:rPr>
              <w:tab/>
            </w:r>
            <w:r w:rsidR="00A65547">
              <w:rPr>
                <w:noProof/>
                <w:webHidden/>
              </w:rPr>
              <w:fldChar w:fldCharType="begin"/>
            </w:r>
            <w:r w:rsidR="00A65547">
              <w:rPr>
                <w:noProof/>
                <w:webHidden/>
              </w:rPr>
              <w:instrText xml:space="preserve"> PAGEREF _Toc56369977 \h </w:instrText>
            </w:r>
            <w:r w:rsidR="00A65547">
              <w:rPr>
                <w:noProof/>
                <w:webHidden/>
              </w:rPr>
            </w:r>
            <w:r w:rsidR="00A65547">
              <w:rPr>
                <w:noProof/>
                <w:webHidden/>
              </w:rPr>
              <w:fldChar w:fldCharType="separate"/>
            </w:r>
            <w:r w:rsidR="00A65547">
              <w:rPr>
                <w:noProof/>
                <w:webHidden/>
              </w:rPr>
              <w:t>7</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78" w:history="1">
            <w:r w:rsidR="00A65547" w:rsidRPr="0059189A">
              <w:rPr>
                <w:rStyle w:val="Hyperlink"/>
                <w:noProof/>
              </w:rPr>
              <w:t>The Information Security Problem</w:t>
            </w:r>
            <w:r w:rsidR="00A65547">
              <w:rPr>
                <w:noProof/>
                <w:webHidden/>
              </w:rPr>
              <w:tab/>
            </w:r>
            <w:r w:rsidR="00A65547">
              <w:rPr>
                <w:noProof/>
                <w:webHidden/>
              </w:rPr>
              <w:fldChar w:fldCharType="begin"/>
            </w:r>
            <w:r w:rsidR="00A65547">
              <w:rPr>
                <w:noProof/>
                <w:webHidden/>
              </w:rPr>
              <w:instrText xml:space="preserve"> PAGEREF _Toc56369978 \h </w:instrText>
            </w:r>
            <w:r w:rsidR="00A65547">
              <w:rPr>
                <w:noProof/>
                <w:webHidden/>
              </w:rPr>
            </w:r>
            <w:r w:rsidR="00A65547">
              <w:rPr>
                <w:noProof/>
                <w:webHidden/>
              </w:rPr>
              <w:fldChar w:fldCharType="separate"/>
            </w:r>
            <w:r w:rsidR="00A65547">
              <w:rPr>
                <w:noProof/>
                <w:webHidden/>
              </w:rPr>
              <w:t>7</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79" w:history="1">
            <w:r w:rsidR="00A65547" w:rsidRPr="0059189A">
              <w:rPr>
                <w:rStyle w:val="Hyperlink"/>
                <w:rFonts w:cs="Times New Roman"/>
                <w:noProof/>
              </w:rPr>
              <w:t>Impacts of Data Security Breaches in an Organization</w:t>
            </w:r>
            <w:r w:rsidR="00A65547">
              <w:rPr>
                <w:noProof/>
                <w:webHidden/>
              </w:rPr>
              <w:tab/>
            </w:r>
            <w:r w:rsidR="00A65547">
              <w:rPr>
                <w:noProof/>
                <w:webHidden/>
              </w:rPr>
              <w:fldChar w:fldCharType="begin"/>
            </w:r>
            <w:r w:rsidR="00A65547">
              <w:rPr>
                <w:noProof/>
                <w:webHidden/>
              </w:rPr>
              <w:instrText xml:space="preserve"> PAGEREF _Toc56369979 \h </w:instrText>
            </w:r>
            <w:r w:rsidR="00A65547">
              <w:rPr>
                <w:noProof/>
                <w:webHidden/>
              </w:rPr>
            </w:r>
            <w:r w:rsidR="00A65547">
              <w:rPr>
                <w:noProof/>
                <w:webHidden/>
              </w:rPr>
              <w:fldChar w:fldCharType="separate"/>
            </w:r>
            <w:r w:rsidR="00A65547">
              <w:rPr>
                <w:noProof/>
                <w:webHidden/>
              </w:rPr>
              <w:t>8</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0" w:history="1">
            <w:r w:rsidR="00A65547" w:rsidRPr="0059189A">
              <w:rPr>
                <w:rStyle w:val="Hyperlink"/>
                <w:noProof/>
              </w:rPr>
              <w:t>Disruption of Business Process</w:t>
            </w:r>
            <w:r w:rsidR="00A65547">
              <w:rPr>
                <w:noProof/>
                <w:webHidden/>
              </w:rPr>
              <w:tab/>
            </w:r>
            <w:r w:rsidR="00A65547">
              <w:rPr>
                <w:noProof/>
                <w:webHidden/>
              </w:rPr>
              <w:fldChar w:fldCharType="begin"/>
            </w:r>
            <w:r w:rsidR="00A65547">
              <w:rPr>
                <w:noProof/>
                <w:webHidden/>
              </w:rPr>
              <w:instrText xml:space="preserve"> PAGEREF _Toc56369980 \h </w:instrText>
            </w:r>
            <w:r w:rsidR="00A65547">
              <w:rPr>
                <w:noProof/>
                <w:webHidden/>
              </w:rPr>
            </w:r>
            <w:r w:rsidR="00A65547">
              <w:rPr>
                <w:noProof/>
                <w:webHidden/>
              </w:rPr>
              <w:fldChar w:fldCharType="separate"/>
            </w:r>
            <w:r w:rsidR="00A65547">
              <w:rPr>
                <w:noProof/>
                <w:webHidden/>
              </w:rPr>
              <w:t>8</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1" w:history="1">
            <w:r w:rsidR="00A65547" w:rsidRPr="0059189A">
              <w:rPr>
                <w:rStyle w:val="Hyperlink"/>
                <w:noProof/>
              </w:rPr>
              <w:t>Loss of Sensitive Data</w:t>
            </w:r>
            <w:r w:rsidR="00A65547">
              <w:rPr>
                <w:noProof/>
                <w:webHidden/>
              </w:rPr>
              <w:tab/>
            </w:r>
            <w:r w:rsidR="00A65547">
              <w:rPr>
                <w:noProof/>
                <w:webHidden/>
              </w:rPr>
              <w:fldChar w:fldCharType="begin"/>
            </w:r>
            <w:r w:rsidR="00A65547">
              <w:rPr>
                <w:noProof/>
                <w:webHidden/>
              </w:rPr>
              <w:instrText xml:space="preserve"> PAGEREF _Toc56369981 \h </w:instrText>
            </w:r>
            <w:r w:rsidR="00A65547">
              <w:rPr>
                <w:noProof/>
                <w:webHidden/>
              </w:rPr>
            </w:r>
            <w:r w:rsidR="00A65547">
              <w:rPr>
                <w:noProof/>
                <w:webHidden/>
              </w:rPr>
              <w:fldChar w:fldCharType="separate"/>
            </w:r>
            <w:r w:rsidR="00A65547">
              <w:rPr>
                <w:noProof/>
                <w:webHidden/>
              </w:rPr>
              <w:t>9</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2" w:history="1">
            <w:r w:rsidR="00A65547" w:rsidRPr="0059189A">
              <w:rPr>
                <w:rStyle w:val="Hyperlink"/>
                <w:noProof/>
              </w:rPr>
              <w:t>Impact on Business Image</w:t>
            </w:r>
            <w:r w:rsidR="00A65547">
              <w:rPr>
                <w:noProof/>
                <w:webHidden/>
              </w:rPr>
              <w:tab/>
            </w:r>
            <w:r w:rsidR="00A65547">
              <w:rPr>
                <w:noProof/>
                <w:webHidden/>
              </w:rPr>
              <w:fldChar w:fldCharType="begin"/>
            </w:r>
            <w:r w:rsidR="00A65547">
              <w:rPr>
                <w:noProof/>
                <w:webHidden/>
              </w:rPr>
              <w:instrText xml:space="preserve"> PAGEREF _Toc56369982 \h </w:instrText>
            </w:r>
            <w:r w:rsidR="00A65547">
              <w:rPr>
                <w:noProof/>
                <w:webHidden/>
              </w:rPr>
            </w:r>
            <w:r w:rsidR="00A65547">
              <w:rPr>
                <w:noProof/>
                <w:webHidden/>
              </w:rPr>
              <w:fldChar w:fldCharType="separate"/>
            </w:r>
            <w:r w:rsidR="00A65547">
              <w:rPr>
                <w:noProof/>
                <w:webHidden/>
              </w:rPr>
              <w:t>10</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3" w:history="1">
            <w:r w:rsidR="00A65547" w:rsidRPr="0059189A">
              <w:rPr>
                <w:rStyle w:val="Hyperlink"/>
                <w:noProof/>
              </w:rPr>
              <w:t>Financial Losses</w:t>
            </w:r>
            <w:r w:rsidR="00A65547">
              <w:rPr>
                <w:noProof/>
                <w:webHidden/>
              </w:rPr>
              <w:tab/>
            </w:r>
            <w:r w:rsidR="00A65547">
              <w:rPr>
                <w:noProof/>
                <w:webHidden/>
              </w:rPr>
              <w:fldChar w:fldCharType="begin"/>
            </w:r>
            <w:r w:rsidR="00A65547">
              <w:rPr>
                <w:noProof/>
                <w:webHidden/>
              </w:rPr>
              <w:instrText xml:space="preserve"> PAGEREF _Toc56369983 \h </w:instrText>
            </w:r>
            <w:r w:rsidR="00A65547">
              <w:rPr>
                <w:noProof/>
                <w:webHidden/>
              </w:rPr>
            </w:r>
            <w:r w:rsidR="00A65547">
              <w:rPr>
                <w:noProof/>
                <w:webHidden/>
              </w:rPr>
              <w:fldChar w:fldCharType="separate"/>
            </w:r>
            <w:r w:rsidR="00A65547">
              <w:rPr>
                <w:noProof/>
                <w:webHidden/>
              </w:rPr>
              <w:t>11</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4" w:history="1">
            <w:r w:rsidR="00A65547" w:rsidRPr="0059189A">
              <w:rPr>
                <w:rStyle w:val="Hyperlink"/>
                <w:noProof/>
              </w:rPr>
              <w:t>Compliance and Legal Challenges</w:t>
            </w:r>
            <w:r w:rsidR="00A65547">
              <w:rPr>
                <w:noProof/>
                <w:webHidden/>
              </w:rPr>
              <w:tab/>
            </w:r>
            <w:r w:rsidR="00A65547">
              <w:rPr>
                <w:noProof/>
                <w:webHidden/>
              </w:rPr>
              <w:fldChar w:fldCharType="begin"/>
            </w:r>
            <w:r w:rsidR="00A65547">
              <w:rPr>
                <w:noProof/>
                <w:webHidden/>
              </w:rPr>
              <w:instrText xml:space="preserve"> PAGEREF _Toc56369984 \h </w:instrText>
            </w:r>
            <w:r w:rsidR="00A65547">
              <w:rPr>
                <w:noProof/>
                <w:webHidden/>
              </w:rPr>
            </w:r>
            <w:r w:rsidR="00A65547">
              <w:rPr>
                <w:noProof/>
                <w:webHidden/>
              </w:rPr>
              <w:fldChar w:fldCharType="separate"/>
            </w:r>
            <w:r w:rsidR="00A65547">
              <w:rPr>
                <w:noProof/>
                <w:webHidden/>
              </w:rPr>
              <w:t>12</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5" w:history="1">
            <w:r w:rsidR="00A65547" w:rsidRPr="0059189A">
              <w:rPr>
                <w:rStyle w:val="Hyperlink"/>
                <w:rFonts w:cs="Times New Roman"/>
                <w:noProof/>
              </w:rPr>
              <w:t>Recommended Best Practices for Maintaining Information Security in a Firm</w:t>
            </w:r>
            <w:r w:rsidR="00A65547">
              <w:rPr>
                <w:noProof/>
                <w:webHidden/>
              </w:rPr>
              <w:tab/>
            </w:r>
            <w:r w:rsidR="00A65547">
              <w:rPr>
                <w:noProof/>
                <w:webHidden/>
              </w:rPr>
              <w:fldChar w:fldCharType="begin"/>
            </w:r>
            <w:r w:rsidR="00A65547">
              <w:rPr>
                <w:noProof/>
                <w:webHidden/>
              </w:rPr>
              <w:instrText xml:space="preserve"> PAGEREF _Toc56369985 \h </w:instrText>
            </w:r>
            <w:r w:rsidR="00A65547">
              <w:rPr>
                <w:noProof/>
                <w:webHidden/>
              </w:rPr>
            </w:r>
            <w:r w:rsidR="00A65547">
              <w:rPr>
                <w:noProof/>
                <w:webHidden/>
              </w:rPr>
              <w:fldChar w:fldCharType="separate"/>
            </w:r>
            <w:r w:rsidR="00A65547">
              <w:rPr>
                <w:noProof/>
                <w:webHidden/>
              </w:rPr>
              <w:t>13</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6" w:history="1">
            <w:r w:rsidR="00A65547" w:rsidRPr="0059189A">
              <w:rPr>
                <w:rStyle w:val="Hyperlink"/>
                <w:noProof/>
              </w:rPr>
              <w:t>A Robust Information Security Strategy</w:t>
            </w:r>
            <w:r w:rsidR="00A65547">
              <w:rPr>
                <w:noProof/>
                <w:webHidden/>
              </w:rPr>
              <w:tab/>
            </w:r>
            <w:r w:rsidR="00A65547">
              <w:rPr>
                <w:noProof/>
                <w:webHidden/>
              </w:rPr>
              <w:fldChar w:fldCharType="begin"/>
            </w:r>
            <w:r w:rsidR="00A65547">
              <w:rPr>
                <w:noProof/>
                <w:webHidden/>
              </w:rPr>
              <w:instrText xml:space="preserve"> PAGEREF _Toc56369986 \h </w:instrText>
            </w:r>
            <w:r w:rsidR="00A65547">
              <w:rPr>
                <w:noProof/>
                <w:webHidden/>
              </w:rPr>
            </w:r>
            <w:r w:rsidR="00A65547">
              <w:rPr>
                <w:noProof/>
                <w:webHidden/>
              </w:rPr>
              <w:fldChar w:fldCharType="separate"/>
            </w:r>
            <w:r w:rsidR="00A65547">
              <w:rPr>
                <w:noProof/>
                <w:webHidden/>
              </w:rPr>
              <w:t>14</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7" w:history="1">
            <w:r w:rsidR="00A65547" w:rsidRPr="0059189A">
              <w:rPr>
                <w:rStyle w:val="Hyperlink"/>
                <w:noProof/>
              </w:rPr>
              <w:t>Employee Training</w:t>
            </w:r>
            <w:r w:rsidR="00A65547">
              <w:rPr>
                <w:noProof/>
                <w:webHidden/>
              </w:rPr>
              <w:tab/>
            </w:r>
            <w:r w:rsidR="00A65547">
              <w:rPr>
                <w:noProof/>
                <w:webHidden/>
              </w:rPr>
              <w:fldChar w:fldCharType="begin"/>
            </w:r>
            <w:r w:rsidR="00A65547">
              <w:rPr>
                <w:noProof/>
                <w:webHidden/>
              </w:rPr>
              <w:instrText xml:space="preserve"> PAGEREF _Toc56369987 \h </w:instrText>
            </w:r>
            <w:r w:rsidR="00A65547">
              <w:rPr>
                <w:noProof/>
                <w:webHidden/>
              </w:rPr>
            </w:r>
            <w:r w:rsidR="00A65547">
              <w:rPr>
                <w:noProof/>
                <w:webHidden/>
              </w:rPr>
              <w:fldChar w:fldCharType="separate"/>
            </w:r>
            <w:r w:rsidR="00A65547">
              <w:rPr>
                <w:noProof/>
                <w:webHidden/>
              </w:rPr>
              <w:t>16</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8" w:history="1">
            <w:r w:rsidR="00A65547" w:rsidRPr="0059189A">
              <w:rPr>
                <w:rStyle w:val="Hyperlink"/>
                <w:noProof/>
              </w:rPr>
              <w:t>Disaster Recovery Plan</w:t>
            </w:r>
            <w:r w:rsidR="00A65547">
              <w:rPr>
                <w:noProof/>
                <w:webHidden/>
              </w:rPr>
              <w:tab/>
            </w:r>
            <w:r w:rsidR="00A65547">
              <w:rPr>
                <w:noProof/>
                <w:webHidden/>
              </w:rPr>
              <w:fldChar w:fldCharType="begin"/>
            </w:r>
            <w:r w:rsidR="00A65547">
              <w:rPr>
                <w:noProof/>
                <w:webHidden/>
              </w:rPr>
              <w:instrText xml:space="preserve"> PAGEREF _Toc56369988 \h </w:instrText>
            </w:r>
            <w:r w:rsidR="00A65547">
              <w:rPr>
                <w:noProof/>
                <w:webHidden/>
              </w:rPr>
            </w:r>
            <w:r w:rsidR="00A65547">
              <w:rPr>
                <w:noProof/>
                <w:webHidden/>
              </w:rPr>
              <w:fldChar w:fldCharType="separate"/>
            </w:r>
            <w:r w:rsidR="00A65547">
              <w:rPr>
                <w:noProof/>
                <w:webHidden/>
              </w:rPr>
              <w:t>16</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89" w:history="1">
            <w:r w:rsidR="00A65547" w:rsidRPr="0059189A">
              <w:rPr>
                <w:rStyle w:val="Hyperlink"/>
                <w:noProof/>
              </w:rPr>
              <w:t>Data Breach Response Plan</w:t>
            </w:r>
            <w:r w:rsidR="00A65547">
              <w:rPr>
                <w:noProof/>
                <w:webHidden/>
              </w:rPr>
              <w:tab/>
            </w:r>
            <w:r w:rsidR="00A65547">
              <w:rPr>
                <w:noProof/>
                <w:webHidden/>
              </w:rPr>
              <w:fldChar w:fldCharType="begin"/>
            </w:r>
            <w:r w:rsidR="00A65547">
              <w:rPr>
                <w:noProof/>
                <w:webHidden/>
              </w:rPr>
              <w:instrText xml:space="preserve"> PAGEREF _Toc56369989 \h </w:instrText>
            </w:r>
            <w:r w:rsidR="00A65547">
              <w:rPr>
                <w:noProof/>
                <w:webHidden/>
              </w:rPr>
            </w:r>
            <w:r w:rsidR="00A65547">
              <w:rPr>
                <w:noProof/>
                <w:webHidden/>
              </w:rPr>
              <w:fldChar w:fldCharType="separate"/>
            </w:r>
            <w:r w:rsidR="00A65547">
              <w:rPr>
                <w:noProof/>
                <w:webHidden/>
              </w:rPr>
              <w:t>17</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90" w:history="1">
            <w:r w:rsidR="00A65547" w:rsidRPr="0059189A">
              <w:rPr>
                <w:rStyle w:val="Hyperlink"/>
                <w:rFonts w:cs="Times New Roman"/>
                <w:noProof/>
              </w:rPr>
              <w:t>Conclusion</w:t>
            </w:r>
            <w:r w:rsidR="00A65547">
              <w:rPr>
                <w:noProof/>
                <w:webHidden/>
              </w:rPr>
              <w:tab/>
            </w:r>
            <w:r w:rsidR="00A65547">
              <w:rPr>
                <w:noProof/>
                <w:webHidden/>
              </w:rPr>
              <w:fldChar w:fldCharType="begin"/>
            </w:r>
            <w:r w:rsidR="00A65547">
              <w:rPr>
                <w:noProof/>
                <w:webHidden/>
              </w:rPr>
              <w:instrText xml:space="preserve"> PAGEREF _Toc56369990 \h </w:instrText>
            </w:r>
            <w:r w:rsidR="00A65547">
              <w:rPr>
                <w:noProof/>
                <w:webHidden/>
              </w:rPr>
            </w:r>
            <w:r w:rsidR="00A65547">
              <w:rPr>
                <w:noProof/>
                <w:webHidden/>
              </w:rPr>
              <w:fldChar w:fldCharType="separate"/>
            </w:r>
            <w:r w:rsidR="00A65547">
              <w:rPr>
                <w:noProof/>
                <w:webHidden/>
              </w:rPr>
              <w:t>18</w:t>
            </w:r>
            <w:r w:rsidR="00A65547">
              <w:rPr>
                <w:noProof/>
                <w:webHidden/>
              </w:rPr>
              <w:fldChar w:fldCharType="end"/>
            </w:r>
          </w:hyperlink>
        </w:p>
        <w:p w:rsidR="00A65547" w:rsidRDefault="00E469C8">
          <w:pPr>
            <w:pStyle w:val="TOC3"/>
            <w:tabs>
              <w:tab w:val="right" w:leader="dot" w:pos="9350"/>
            </w:tabs>
            <w:rPr>
              <w:rFonts w:eastAsiaTheme="minorEastAsia"/>
              <w:noProof/>
            </w:rPr>
          </w:pPr>
          <w:hyperlink w:anchor="_Toc56369991" w:history="1">
            <w:r w:rsidR="00A65547" w:rsidRPr="0059189A">
              <w:rPr>
                <w:rStyle w:val="Hyperlink"/>
                <w:noProof/>
              </w:rPr>
              <w:t>Works Cited</w:t>
            </w:r>
            <w:r w:rsidR="00A65547">
              <w:rPr>
                <w:noProof/>
                <w:webHidden/>
              </w:rPr>
              <w:tab/>
            </w:r>
            <w:r w:rsidR="00A65547">
              <w:rPr>
                <w:noProof/>
                <w:webHidden/>
              </w:rPr>
              <w:fldChar w:fldCharType="begin"/>
            </w:r>
            <w:r w:rsidR="00A65547">
              <w:rPr>
                <w:noProof/>
                <w:webHidden/>
              </w:rPr>
              <w:instrText xml:space="preserve"> PAGEREF _Toc56369991 \h </w:instrText>
            </w:r>
            <w:r w:rsidR="00A65547">
              <w:rPr>
                <w:noProof/>
                <w:webHidden/>
              </w:rPr>
            </w:r>
            <w:r w:rsidR="00A65547">
              <w:rPr>
                <w:noProof/>
                <w:webHidden/>
              </w:rPr>
              <w:fldChar w:fldCharType="separate"/>
            </w:r>
            <w:r w:rsidR="00A65547">
              <w:rPr>
                <w:noProof/>
                <w:webHidden/>
              </w:rPr>
              <w:t>20</w:t>
            </w:r>
            <w:r w:rsidR="00A65547">
              <w:rPr>
                <w:noProof/>
                <w:webHidden/>
              </w:rPr>
              <w:fldChar w:fldCharType="end"/>
            </w:r>
          </w:hyperlink>
        </w:p>
        <w:p w:rsidR="00503315" w:rsidRDefault="00503315">
          <w:r>
            <w:rPr>
              <w:b/>
              <w:bCs/>
              <w:noProof/>
            </w:rPr>
            <w:fldChar w:fldCharType="end"/>
          </w:r>
        </w:p>
      </w:sdtContent>
    </w:sdt>
    <w:p w:rsidR="00EF6AA9" w:rsidRDefault="00503315" w:rsidP="00444A2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B1767A" w:rsidRPr="00765132" w:rsidRDefault="00B1767A" w:rsidP="00765132">
      <w:pPr>
        <w:pStyle w:val="Heading3"/>
        <w:spacing w:line="480" w:lineRule="auto"/>
        <w:rPr>
          <w:rFonts w:cs="Times New Roman"/>
          <w:color w:val="FF0000"/>
        </w:rPr>
      </w:pPr>
      <w:bookmarkStart w:id="1" w:name="_Toc56369974"/>
      <w:r w:rsidRPr="00765132">
        <w:rPr>
          <w:rFonts w:cs="Times New Roman"/>
        </w:rPr>
        <w:lastRenderedPageBreak/>
        <w:t>Introduction</w:t>
      </w:r>
      <w:bookmarkEnd w:id="1"/>
      <w:r w:rsidRPr="00765132">
        <w:rPr>
          <w:rFonts w:cs="Times New Roman"/>
        </w:rPr>
        <w:t xml:space="preserve"> </w:t>
      </w:r>
    </w:p>
    <w:p w:rsidR="00C16834" w:rsidRPr="00765132" w:rsidRDefault="00C16834" w:rsidP="000C2928">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According to Cheng et al. (2017), data protection is essential as it involves safeguarding crucial data from loss or compromise. As the amount of data created increases, the need for data protection also increases. Since information technology systems involve creating and storing data, data protection must be understood and practiced. This topic is relevant to all people and all organizations that handle data.</w:t>
      </w:r>
    </w:p>
    <w:p w:rsidR="00C16834" w:rsidRPr="00765132" w:rsidRDefault="00C16834" w:rsidP="00433948">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Personal data is meant to be private and should not be exposed to unwarranted parties at any point without the owner's authority. When unnecessary persons access personal data, then it becomes a data breach. When a data breach occurs, the unwarranted parties can steal the data and make some unjustified changes to the data. The results become a corruption of the databases, destruction of the databases, confidential information leakage, and intellectual property theft.</w:t>
      </w:r>
    </w:p>
    <w:p w:rsidR="00C16834" w:rsidRPr="00765132" w:rsidRDefault="00C16834" w:rsidP="00765132">
      <w:pPr>
        <w:spacing w:after="0" w:line="480" w:lineRule="auto"/>
        <w:rPr>
          <w:rFonts w:ascii="Times New Roman" w:hAnsi="Times New Roman" w:cs="Times New Roman"/>
          <w:b/>
          <w:i/>
          <w:sz w:val="24"/>
          <w:szCs w:val="24"/>
        </w:rPr>
      </w:pPr>
      <w:r w:rsidRPr="00765132">
        <w:rPr>
          <w:rFonts w:ascii="Times New Roman" w:hAnsi="Times New Roman" w:cs="Times New Roman"/>
          <w:sz w:val="24"/>
          <w:szCs w:val="24"/>
        </w:rPr>
        <w:t>Recently, the cases of a data breach are on the rise because of technological advancement and sophistication. For example, according to the Bloomberg foundation, data beached in 2016 rose by forty percent over the previous year (Cheng et al., 2017). The costs of data breaches are also very high and may inhibit a company's or organizations everyday operations. Therefore, businesses must beware of the threats to their data to reduce unnecessary exposure of data. It is also noteworthy that organizations know that data only becomes a target for breach if the information is of value to the third party. The importance of business data to third parties determines the level of risk the data poses to an organization.</w:t>
      </w:r>
    </w:p>
    <w:p w:rsidR="00B1767A" w:rsidRPr="00765132" w:rsidRDefault="00B1767A" w:rsidP="00765132">
      <w:pPr>
        <w:pStyle w:val="Heading3"/>
        <w:spacing w:line="480" w:lineRule="auto"/>
        <w:rPr>
          <w:rFonts w:cs="Times New Roman"/>
        </w:rPr>
      </w:pPr>
      <w:bookmarkStart w:id="2" w:name="_Toc56369975"/>
      <w:r w:rsidRPr="00765132">
        <w:rPr>
          <w:rFonts w:cs="Times New Roman"/>
        </w:rPr>
        <w:t>Background</w:t>
      </w:r>
      <w:bookmarkEnd w:id="2"/>
    </w:p>
    <w:p w:rsidR="00F13B2D" w:rsidRPr="00765132" w:rsidRDefault="00F13B2D" w:rsidP="002B28E9">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The various types of data that are eligible for data breaches include personal identification information. This data includes social security numbers, birth dates of individuals, contact information, and educational information. Financial information is also a target of a data breach. Charge card numbers, bank account details, expiry dates of charge cards, and investment </w:t>
      </w:r>
      <w:r w:rsidRPr="00765132">
        <w:rPr>
          <w:rFonts w:ascii="Times New Roman" w:hAnsi="Times New Roman" w:cs="Times New Roman"/>
          <w:sz w:val="24"/>
          <w:szCs w:val="24"/>
        </w:rPr>
        <w:lastRenderedPageBreak/>
        <w:t xml:space="preserve">details of individuals and businesses should be safeguarded against breaches. Data hackers also target health information details like individual health conditions details, medical records, prescription drugs, and treatments.  </w:t>
      </w:r>
    </w:p>
    <w:p w:rsidR="00F13B2D" w:rsidRPr="00765132" w:rsidRDefault="00F13B2D" w:rsidP="002B28E9">
      <w:pPr>
        <w:spacing w:after="0" w:line="480" w:lineRule="auto"/>
        <w:ind w:firstLine="720"/>
        <w:rPr>
          <w:rFonts w:ascii="Times New Roman" w:hAnsi="Times New Roman" w:cs="Times New Roman"/>
          <w:sz w:val="24"/>
          <w:szCs w:val="24"/>
        </w:rPr>
      </w:pPr>
      <w:proofErr w:type="spellStart"/>
      <w:r w:rsidRPr="00765132">
        <w:rPr>
          <w:rFonts w:ascii="Times New Roman" w:hAnsi="Times New Roman" w:cs="Times New Roman"/>
          <w:sz w:val="24"/>
          <w:szCs w:val="24"/>
        </w:rPr>
        <w:t>Wagenseil</w:t>
      </w:r>
      <w:proofErr w:type="spellEnd"/>
      <w:r w:rsidRPr="00765132">
        <w:rPr>
          <w:rFonts w:ascii="Times New Roman" w:hAnsi="Times New Roman" w:cs="Times New Roman"/>
          <w:sz w:val="24"/>
          <w:szCs w:val="24"/>
        </w:rPr>
        <w:t xml:space="preserve"> (2020) warns that intellectual property is also a big target for data hackers. Competition information, Information Technology security data, and legal information are also targets for data hackers. These types of information can be used by hackers to execute identity theft, marketing, and fraud. One's Information Technology security data is the most valuable information to data hackers as it can give them access to all the other forms of information. Therefore, the risks that come with data breaches call for effective methods of preventing data leak and exposure of personal data to hackers.</w:t>
      </w:r>
    </w:p>
    <w:p w:rsidR="00F13B2D" w:rsidRPr="00765132" w:rsidRDefault="00F13B2D" w:rsidP="002B28E9">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I believe the audience is aware of the threats of any data. For instance, a company's threat to data could be the company's employees and key stakeholders like consultants and suppliers who, on many occasions, have access to the company's networking systems. The audience should also be aware that a company's treatment of its employees might influence data hacking. Unsatisfied employees can choose to leak sensitive data (Marcus, 2018). These individuals can also visit malicious websites or use a company's emails to install malware on their computers.</w:t>
      </w:r>
    </w:p>
    <w:p w:rsidR="00F13B2D" w:rsidRPr="00765132" w:rsidRDefault="00F13B2D" w:rsidP="002B28E9">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The audience is also aware of the consequences of data hacking. There are regulations for data hacking and involve legal procedures for making notifications when data breaches occur and the penalties for the breaches. These regulations also differ from country to country, although there are international legal regulations governing data protection. These regulations further define the type of data on which notification should be made when it is breached and the authority which should be notified of the breach. The audience is also aware that there are costs and legal penalties and compensation for damages caused in case a data breach occurs. Data </w:t>
      </w:r>
      <w:r w:rsidRPr="00765132">
        <w:rPr>
          <w:rFonts w:ascii="Times New Roman" w:hAnsi="Times New Roman" w:cs="Times New Roman"/>
          <w:sz w:val="24"/>
          <w:szCs w:val="24"/>
        </w:rPr>
        <w:lastRenderedPageBreak/>
        <w:t>hacking also results in lawsuits, which companies and businesses should be ready to handle should data hacking arise.</w:t>
      </w:r>
    </w:p>
    <w:p w:rsidR="00F13B2D" w:rsidRPr="00765132" w:rsidRDefault="00F13B2D" w:rsidP="002B28E9">
      <w:pPr>
        <w:spacing w:after="0" w:line="480" w:lineRule="auto"/>
        <w:ind w:firstLine="720"/>
        <w:rPr>
          <w:rFonts w:ascii="Times New Roman" w:hAnsi="Times New Roman" w:cs="Times New Roman"/>
          <w:sz w:val="24"/>
          <w:szCs w:val="24"/>
        </w:rPr>
      </w:pPr>
      <w:proofErr w:type="spellStart"/>
      <w:r w:rsidRPr="00765132">
        <w:rPr>
          <w:rFonts w:ascii="Times New Roman" w:hAnsi="Times New Roman" w:cs="Times New Roman"/>
          <w:sz w:val="24"/>
          <w:szCs w:val="24"/>
        </w:rPr>
        <w:t>Riedy</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Hanus</w:t>
      </w:r>
      <w:proofErr w:type="spellEnd"/>
      <w:r w:rsidRPr="00765132">
        <w:rPr>
          <w:rFonts w:ascii="Times New Roman" w:hAnsi="Times New Roman" w:cs="Times New Roman"/>
          <w:sz w:val="24"/>
          <w:szCs w:val="24"/>
        </w:rPr>
        <w:t xml:space="preserve"> (2016) note that data hacking additionally compromises the reputation of a company. Contractual obligations and any company's planned sale could also be impacted by data hacking as it recently happened with Yahoo purchase by Verizon. Therefore, companies should be on the lookout for data hacks who may expose their business strategies to the company's competitors, making it impossible for the company to survive the competition. The competitors could take advantage of and sell similar goods at a lower practice.</w:t>
      </w:r>
    </w:p>
    <w:p w:rsidR="00025A24" w:rsidRPr="00765132" w:rsidRDefault="00025A24" w:rsidP="00765132">
      <w:pPr>
        <w:pStyle w:val="Heading3"/>
        <w:spacing w:line="480" w:lineRule="auto"/>
        <w:rPr>
          <w:rFonts w:cs="Times New Roman"/>
        </w:rPr>
      </w:pPr>
      <w:bookmarkStart w:id="3" w:name="_Toc56369976"/>
      <w:r w:rsidRPr="00765132">
        <w:rPr>
          <w:rFonts w:cs="Times New Roman"/>
        </w:rPr>
        <w:t>Method of research</w:t>
      </w:r>
      <w:bookmarkEnd w:id="3"/>
      <w:r w:rsidRPr="00765132">
        <w:rPr>
          <w:rFonts w:cs="Times New Roman"/>
        </w:rPr>
        <w:t xml:space="preserve"> </w:t>
      </w:r>
    </w:p>
    <w:p w:rsidR="004C460A" w:rsidRPr="00765132" w:rsidRDefault="004C460A" w:rsidP="00F11590">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Multiple researchers and scholars have defined information security, but there exists no universal definition. Nonetheless, the term may be described as follow; it is a set of practices, processes, and techniques design and executed to secure confidential and sensitive data or information from being accessed, used, misused, disclosed to, destroyed, modified, or disrupted by unauthorized users or persons (von </w:t>
      </w:r>
      <w:proofErr w:type="spellStart"/>
      <w:r w:rsidRPr="00765132">
        <w:rPr>
          <w:rFonts w:ascii="Times New Roman" w:hAnsi="Times New Roman" w:cs="Times New Roman"/>
          <w:sz w:val="24"/>
          <w:szCs w:val="24"/>
        </w:rPr>
        <w:t>Solms</w:t>
      </w:r>
      <w:proofErr w:type="spellEnd"/>
      <w:r w:rsidRPr="00765132">
        <w:rPr>
          <w:rFonts w:ascii="Times New Roman" w:hAnsi="Times New Roman" w:cs="Times New Roman"/>
          <w:sz w:val="24"/>
          <w:szCs w:val="24"/>
        </w:rPr>
        <w:t xml:space="preserve"> and von </w:t>
      </w:r>
      <w:proofErr w:type="spellStart"/>
      <w:r w:rsidRPr="00765132">
        <w:rPr>
          <w:rFonts w:ascii="Times New Roman" w:hAnsi="Times New Roman" w:cs="Times New Roman"/>
          <w:sz w:val="24"/>
          <w:szCs w:val="24"/>
        </w:rPr>
        <w:t>Solms</w:t>
      </w:r>
      <w:proofErr w:type="spellEnd"/>
      <w:r w:rsidRPr="00765132">
        <w:rPr>
          <w:rFonts w:ascii="Times New Roman" w:hAnsi="Times New Roman" w:cs="Times New Roman"/>
          <w:sz w:val="24"/>
          <w:szCs w:val="24"/>
        </w:rPr>
        <w:t xml:space="preserve"> 272; </w:t>
      </w:r>
      <w:proofErr w:type="spellStart"/>
      <w:r w:rsidRPr="00765132">
        <w:rPr>
          <w:rFonts w:ascii="Times New Roman" w:hAnsi="Times New Roman" w:cs="Times New Roman"/>
          <w:sz w:val="24"/>
          <w:szCs w:val="24"/>
        </w:rPr>
        <w:t>Chojnacki</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Pieniążek</w:t>
      </w:r>
      <w:proofErr w:type="spellEnd"/>
      <w:r w:rsidRPr="00765132">
        <w:rPr>
          <w:rFonts w:ascii="Times New Roman" w:hAnsi="Times New Roman" w:cs="Times New Roman"/>
          <w:sz w:val="24"/>
          <w:szCs w:val="24"/>
        </w:rPr>
        <w:t xml:space="preserve"> 13-14). This definition underscores the fact that appropriate methodologies should be designed and implemented to protect privileged information from illegitimate users if someone says that they have achieved information security. According to </w:t>
      </w:r>
      <w:proofErr w:type="spellStart"/>
      <w:r w:rsidRPr="00765132">
        <w:rPr>
          <w:rFonts w:ascii="Times New Roman" w:hAnsi="Times New Roman" w:cs="Times New Roman"/>
          <w:sz w:val="24"/>
          <w:szCs w:val="24"/>
        </w:rPr>
        <w:t>Chojnacki</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Pieniążek</w:t>
      </w:r>
      <w:proofErr w:type="spellEnd"/>
      <w:r w:rsidRPr="00765132">
        <w:rPr>
          <w:rFonts w:ascii="Times New Roman" w:hAnsi="Times New Roman" w:cs="Times New Roman"/>
          <w:sz w:val="24"/>
          <w:szCs w:val="24"/>
        </w:rPr>
        <w:t xml:space="preserve">, information security management seeks to protect various forms and types of data in storage and transmission. Information security is invariably referred to as data security. Still, it differs from cybersecurity in while information security concerns with the confidentiality, integrity, and availability of data and information in a firm, cybersecurity focuses on securing data available and existing in electronic forms such as in networks, servers, mobile devices, and computers (Doherty and </w:t>
      </w:r>
      <w:proofErr w:type="spellStart"/>
      <w:r w:rsidRPr="00765132">
        <w:rPr>
          <w:rFonts w:ascii="Times New Roman" w:hAnsi="Times New Roman" w:cs="Times New Roman"/>
          <w:sz w:val="24"/>
          <w:szCs w:val="24"/>
        </w:rPr>
        <w:t>Fulford</w:t>
      </w:r>
      <w:proofErr w:type="spellEnd"/>
      <w:r w:rsidRPr="00765132">
        <w:rPr>
          <w:rFonts w:ascii="Times New Roman" w:hAnsi="Times New Roman" w:cs="Times New Roman"/>
          <w:sz w:val="24"/>
          <w:szCs w:val="24"/>
        </w:rPr>
        <w:t xml:space="preserve"> 21-22). In this regard, information security concentrates on ensuring that all the </w:t>
      </w:r>
      <w:r w:rsidRPr="00765132">
        <w:rPr>
          <w:rFonts w:ascii="Times New Roman" w:hAnsi="Times New Roman" w:cs="Times New Roman"/>
          <w:sz w:val="24"/>
          <w:szCs w:val="24"/>
        </w:rPr>
        <w:lastRenderedPageBreak/>
        <w:t xml:space="preserve">information relating to affirm is kept secure and readily available for authorized use. No unauthorized users access it, and no other risks render it unavailable or useless. </w:t>
      </w:r>
    </w:p>
    <w:p w:rsidR="004C460A" w:rsidRPr="00765132" w:rsidRDefault="004C460A" w:rsidP="00F11590">
      <w:pPr>
        <w:spacing w:after="0" w:line="480" w:lineRule="auto"/>
        <w:ind w:firstLine="720"/>
        <w:rPr>
          <w:rFonts w:ascii="Times New Roman" w:hAnsi="Times New Roman" w:cs="Times New Roman"/>
          <w:b/>
          <w:i/>
          <w:sz w:val="24"/>
          <w:szCs w:val="24"/>
        </w:rPr>
      </w:pPr>
      <w:r w:rsidRPr="00765132">
        <w:rPr>
          <w:rFonts w:ascii="Times New Roman" w:hAnsi="Times New Roman" w:cs="Times New Roman"/>
          <w:sz w:val="24"/>
          <w:szCs w:val="24"/>
        </w:rPr>
        <w:t xml:space="preserve">In light of the importance of data and information for a firm, information security management is justified as an integral practice in any firm. Effective information security techniques and practices identify risks that may cause data security breaches and devise mechanisms for preventing them or managing them so that the confidentiality, integrity, and availability of data and information are assured for the business (Humphreys 247). One approach for achieving information security has an information security strategy that is tailored to reflect the company's needs. The data sources, types, and processing and management pathways and databases should be defined in this regard. The purpose of such an approach is to understand what data and information are meaningful and has business value for the company to justify the investment of time, money, and personnel, and other resources in mounting a viable information security system. As Doherty and </w:t>
      </w:r>
      <w:proofErr w:type="spellStart"/>
      <w:r w:rsidRPr="00765132">
        <w:rPr>
          <w:rFonts w:ascii="Times New Roman" w:hAnsi="Times New Roman" w:cs="Times New Roman"/>
          <w:sz w:val="24"/>
          <w:szCs w:val="24"/>
        </w:rPr>
        <w:t>Fulford</w:t>
      </w:r>
      <w:proofErr w:type="spellEnd"/>
      <w:r w:rsidRPr="00765132">
        <w:rPr>
          <w:rFonts w:ascii="Times New Roman" w:hAnsi="Times New Roman" w:cs="Times New Roman"/>
          <w:sz w:val="24"/>
          <w:szCs w:val="24"/>
        </w:rPr>
        <w:t xml:space="preserve"> (248) note, investing in information security systems is justified by the documented benefits that businesses can derive from strategic data and information. In this regard, not all data and information warrants protection in a firm. If unavailable, corrupted, or otherwise accessed by other people, only sensitive, valuable data may have a negative implication on the organization, including loss of competitive advantage, disruption of business processes, or significant legal, financial, or operational impacts. </w:t>
      </w:r>
    </w:p>
    <w:p w:rsidR="00025A24" w:rsidRPr="00765132" w:rsidRDefault="00025A24" w:rsidP="00765132">
      <w:pPr>
        <w:pStyle w:val="Heading3"/>
        <w:spacing w:line="480" w:lineRule="auto"/>
        <w:rPr>
          <w:rFonts w:cs="Times New Roman"/>
        </w:rPr>
      </w:pPr>
      <w:bookmarkStart w:id="4" w:name="_Toc56369977"/>
      <w:r w:rsidRPr="00765132">
        <w:rPr>
          <w:rFonts w:cs="Times New Roman"/>
        </w:rPr>
        <w:t>Analysis/ Findings</w:t>
      </w:r>
      <w:bookmarkEnd w:id="4"/>
      <w:r w:rsidRPr="00765132">
        <w:rPr>
          <w:rFonts w:cs="Times New Roman"/>
        </w:rPr>
        <w:t xml:space="preserve"> </w:t>
      </w:r>
    </w:p>
    <w:p w:rsidR="007B73F8" w:rsidRPr="00765132" w:rsidRDefault="007B73F8" w:rsidP="00EE7DE9">
      <w:pPr>
        <w:pStyle w:val="Heading3"/>
      </w:pPr>
      <w:bookmarkStart w:id="5" w:name="_Toc56369978"/>
      <w:r w:rsidRPr="00765132">
        <w:t xml:space="preserve">The </w:t>
      </w:r>
      <w:r w:rsidR="006F4B09" w:rsidRPr="00765132">
        <w:t xml:space="preserve">Information Security </w:t>
      </w:r>
      <w:r w:rsidRPr="00765132">
        <w:t>Problem</w:t>
      </w:r>
      <w:bookmarkEnd w:id="5"/>
      <w:r w:rsidR="00C570FF" w:rsidRPr="00765132">
        <w:t xml:space="preserve"> </w:t>
      </w:r>
    </w:p>
    <w:p w:rsidR="00DB113F" w:rsidRPr="00765132" w:rsidRDefault="00DB113F" w:rsidP="004C2970">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Business organizations risk having their core operations paralyzed in case of a data security breach that affects the confidentiality, integrity, and availability of data resources needed for routine business operations. The reality of such evidence is not a far-fetched imagination, given that in the recent past alone, hundreds of large corporations experienced devastating data security breaches (Cheng, Liu, and Yao e1211). These include Facebook, Mozilla Firefox, </w:t>
      </w:r>
      <w:r w:rsidRPr="00765132">
        <w:rPr>
          <w:rFonts w:ascii="Times New Roman" w:hAnsi="Times New Roman" w:cs="Times New Roman"/>
          <w:sz w:val="24"/>
          <w:szCs w:val="24"/>
        </w:rPr>
        <w:lastRenderedPageBreak/>
        <w:t>Yahoo, and Zoom, among many others (</w:t>
      </w:r>
      <w:proofErr w:type="spellStart"/>
      <w:r w:rsidRPr="00765132">
        <w:rPr>
          <w:rFonts w:ascii="Times New Roman" w:hAnsi="Times New Roman" w:cs="Times New Roman"/>
          <w:sz w:val="24"/>
          <w:szCs w:val="24"/>
        </w:rPr>
        <w:t>Owaida</w:t>
      </w:r>
      <w:proofErr w:type="spellEnd"/>
      <w:r w:rsidRPr="00765132">
        <w:rPr>
          <w:rFonts w:ascii="Times New Roman" w:hAnsi="Times New Roman" w:cs="Times New Roman"/>
          <w:sz w:val="24"/>
          <w:szCs w:val="24"/>
        </w:rPr>
        <w:t xml:space="preserve"> par. 1; </w:t>
      </w:r>
      <w:proofErr w:type="spellStart"/>
      <w:r w:rsidRPr="00765132">
        <w:rPr>
          <w:rFonts w:ascii="Times New Roman" w:hAnsi="Times New Roman" w:cs="Times New Roman"/>
          <w:sz w:val="24"/>
          <w:szCs w:val="24"/>
        </w:rPr>
        <w:t>Mehrotra</w:t>
      </w:r>
      <w:proofErr w:type="spellEnd"/>
      <w:r w:rsidRPr="00765132">
        <w:rPr>
          <w:rFonts w:ascii="Times New Roman" w:hAnsi="Times New Roman" w:cs="Times New Roman"/>
          <w:sz w:val="24"/>
          <w:szCs w:val="24"/>
        </w:rPr>
        <w:t xml:space="preserve"> pars. 1-2). As digital systems continue improving with faster data processing speeds and smarter devices, more data is collected, which leads to an increase in the reliance of businesses on data and information. Simultaneously, the existing data security systems are constantly outdated as new, more complex malware, and information security threats emerge. Hackers and other cybercriminals are always figuring out more lethal methods of violating information security systems and accessing unauthorized data. The result is the constant evolution of the information security domain (</w:t>
      </w:r>
      <w:proofErr w:type="spellStart"/>
      <w:r w:rsidRPr="00765132">
        <w:rPr>
          <w:rFonts w:ascii="Times New Roman" w:hAnsi="Times New Roman" w:cs="Times New Roman"/>
          <w:sz w:val="24"/>
          <w:szCs w:val="24"/>
        </w:rPr>
        <w:t>Ibnugraha</w:t>
      </w:r>
      <w:proofErr w:type="spellEnd"/>
      <w:r w:rsidRPr="00765132">
        <w:rPr>
          <w:rFonts w:ascii="Times New Roman" w:hAnsi="Times New Roman" w:cs="Times New Roman"/>
          <w:sz w:val="24"/>
          <w:szCs w:val="24"/>
        </w:rPr>
        <w:t xml:space="preserve">, </w:t>
      </w:r>
      <w:proofErr w:type="spellStart"/>
      <w:r w:rsidRPr="00765132">
        <w:rPr>
          <w:rFonts w:ascii="Times New Roman" w:hAnsi="Times New Roman" w:cs="Times New Roman"/>
          <w:sz w:val="24"/>
          <w:szCs w:val="24"/>
        </w:rPr>
        <w:t>Nugroho</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Santosa</w:t>
      </w:r>
      <w:proofErr w:type="spellEnd"/>
      <w:r w:rsidRPr="00765132">
        <w:rPr>
          <w:rFonts w:ascii="Times New Roman" w:hAnsi="Times New Roman" w:cs="Times New Roman"/>
          <w:sz w:val="24"/>
          <w:szCs w:val="24"/>
        </w:rPr>
        <w:t xml:space="preserve">). Business corporations have to constantly create new systems and make updates or risk being hacked. As information security continue evolving, organizations are compelled to secure their information systems using appropriate measures. </w:t>
      </w:r>
    </w:p>
    <w:p w:rsidR="00DB113F" w:rsidRPr="00765132" w:rsidRDefault="00DB113F" w:rsidP="001D53E2">
      <w:pPr>
        <w:spacing w:after="0" w:line="480" w:lineRule="auto"/>
        <w:ind w:firstLine="720"/>
        <w:rPr>
          <w:rFonts w:ascii="Times New Roman" w:hAnsi="Times New Roman" w:cs="Times New Roman"/>
          <w:b/>
          <w:i/>
          <w:sz w:val="24"/>
          <w:szCs w:val="24"/>
        </w:rPr>
      </w:pPr>
      <w:r w:rsidRPr="00765132">
        <w:rPr>
          <w:rFonts w:ascii="Times New Roman" w:hAnsi="Times New Roman" w:cs="Times New Roman"/>
          <w:sz w:val="24"/>
          <w:szCs w:val="24"/>
        </w:rPr>
        <w:t xml:space="preserve">The existing literature underscores the information security challenges for firms. For example, </w:t>
      </w:r>
      <w:proofErr w:type="spellStart"/>
      <w:r w:rsidRPr="00765132">
        <w:rPr>
          <w:rFonts w:ascii="Times New Roman" w:hAnsi="Times New Roman" w:cs="Times New Roman"/>
          <w:sz w:val="24"/>
          <w:szCs w:val="24"/>
        </w:rPr>
        <w:t>Jeong</w:t>
      </w:r>
      <w:proofErr w:type="spellEnd"/>
      <w:r w:rsidRPr="00765132">
        <w:rPr>
          <w:rFonts w:ascii="Times New Roman" w:hAnsi="Times New Roman" w:cs="Times New Roman"/>
          <w:sz w:val="24"/>
          <w:szCs w:val="24"/>
        </w:rPr>
        <w:t xml:space="preserve">, Lee, and Lim (682) noted that data security breaches were increasing, presenting a complex challenge for the firm. As these dynamics keep evolving, the business environment is increasingly competitive. For companies to compete and product, they have to keep their data and information in a secure environment both when in storage and when it is being transmitted using various methods of data sharing and access. </w:t>
      </w:r>
    </w:p>
    <w:p w:rsidR="007B73F8" w:rsidRPr="00765132" w:rsidRDefault="007B73F8" w:rsidP="00765132">
      <w:pPr>
        <w:pStyle w:val="Heading3"/>
        <w:spacing w:line="480" w:lineRule="auto"/>
        <w:rPr>
          <w:rFonts w:cs="Times New Roman"/>
        </w:rPr>
      </w:pPr>
      <w:bookmarkStart w:id="6" w:name="_Toc56369979"/>
      <w:r w:rsidRPr="00765132">
        <w:rPr>
          <w:rFonts w:cs="Times New Roman"/>
        </w:rPr>
        <w:t>Impacts of Data Security Breaches in an Organization</w:t>
      </w:r>
      <w:bookmarkEnd w:id="6"/>
      <w:r w:rsidR="000856A1" w:rsidRPr="00765132">
        <w:rPr>
          <w:rFonts w:cs="Times New Roman"/>
        </w:rPr>
        <w:t xml:space="preserve"> </w:t>
      </w:r>
    </w:p>
    <w:p w:rsidR="00CC1A13" w:rsidRPr="00765132" w:rsidRDefault="00CC1A13" w:rsidP="00EE7DE9">
      <w:pPr>
        <w:pStyle w:val="Heading3"/>
      </w:pPr>
      <w:bookmarkStart w:id="7" w:name="_Toc56369980"/>
      <w:r w:rsidRPr="00765132">
        <w:t>Disruption of Business Process</w:t>
      </w:r>
      <w:bookmarkEnd w:id="7"/>
      <w:r w:rsidRPr="00765132">
        <w:t xml:space="preserve"> </w:t>
      </w:r>
    </w:p>
    <w:p w:rsidR="00DB113F" w:rsidRPr="00765132" w:rsidRDefault="00DB113F" w:rsidP="00DB18D1">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When data breaches occur, it implies that one or more of the three principles of information security, namely confidentiality, integrity, and availability, is compromised. In such a case, the data and informational resources may be unavailable for the use of various persons within an organization (Keller et al. 8-10). In that case, the normal business process may be interrupted. For instance, a data breach that involves denial of service may make it impossible for authorized personnel to access their user accounts. As such, such employees are unable to perform their roles using the information resources.  Businesses that rely on data analytics to </w:t>
      </w:r>
      <w:r w:rsidRPr="00765132">
        <w:rPr>
          <w:rFonts w:ascii="Times New Roman" w:hAnsi="Times New Roman" w:cs="Times New Roman"/>
          <w:sz w:val="24"/>
          <w:szCs w:val="24"/>
        </w:rPr>
        <w:lastRenderedPageBreak/>
        <w:t xml:space="preserve">provide data-driven information to support business decisions and actions would also be disrupted in case of a data breach affecting the data's availability. Similar outcomes would be experienced in the case of companies. According to Keller et al., business processes that rely on data availability and integrity suffer from data loss or corruption. In some cases, data breaches result in incomplete or missing details critical in keeping the business moving. </w:t>
      </w:r>
    </w:p>
    <w:p w:rsidR="00DB113F" w:rsidRPr="00765132" w:rsidRDefault="00DB113F" w:rsidP="00E817D1">
      <w:pPr>
        <w:spacing w:after="0" w:line="480" w:lineRule="auto"/>
        <w:ind w:firstLine="720"/>
        <w:rPr>
          <w:rFonts w:ascii="Times New Roman" w:hAnsi="Times New Roman" w:cs="Times New Roman"/>
          <w:i/>
          <w:iCs/>
          <w:sz w:val="24"/>
          <w:szCs w:val="24"/>
        </w:rPr>
      </w:pPr>
      <w:r w:rsidRPr="00765132">
        <w:rPr>
          <w:rFonts w:ascii="Times New Roman" w:hAnsi="Times New Roman" w:cs="Times New Roman"/>
          <w:sz w:val="24"/>
          <w:szCs w:val="24"/>
        </w:rPr>
        <w:t xml:space="preserve">The disruption of the business process portends the inability to operate smoothly, which leads to a loss of competitiveness in the market. This is the case because data and information support the decision making processes in firms, but they are also the engine that enables the business to implement strategies and decisions (Mei 276). For example, a marketing agency needs data analytics to design appropriate marketing strategies, define the target audience, and use the tools. The information resources are further the basis of implementing such a strategy as it involves communication and engagement with the target customer (Garg, Curtis, and Halper 74). Finally, the data resources and tools are needed to evaluate and measure the effectiveness of such a marketing strategy. </w:t>
      </w:r>
    </w:p>
    <w:p w:rsidR="002D74A0" w:rsidRPr="00765132" w:rsidRDefault="002D74A0" w:rsidP="00EE7DE9">
      <w:pPr>
        <w:pStyle w:val="Heading3"/>
      </w:pPr>
      <w:bookmarkStart w:id="8" w:name="_Toc56369981"/>
      <w:r w:rsidRPr="00765132">
        <w:t>Loss of Sensitive Data</w:t>
      </w:r>
      <w:bookmarkEnd w:id="8"/>
      <w:r w:rsidR="00EE4DE9" w:rsidRPr="00765132">
        <w:t xml:space="preserve"> </w:t>
      </w:r>
    </w:p>
    <w:p w:rsidR="00DB113F" w:rsidRPr="00765132" w:rsidRDefault="00DB113F" w:rsidP="00FD1568">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Organizations maintain and use a wide range of sensitive data. Such data is privileged because it holds high business value for the company, and its loss or damage could result in far-reaching economic and legal implications for the firm (</w:t>
      </w:r>
      <w:proofErr w:type="spellStart"/>
      <w:r w:rsidRPr="00765132">
        <w:rPr>
          <w:rFonts w:ascii="Times New Roman" w:hAnsi="Times New Roman" w:cs="Times New Roman"/>
          <w:sz w:val="24"/>
          <w:szCs w:val="24"/>
        </w:rPr>
        <w:t>Kukharska</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Polotai</w:t>
      </w:r>
      <w:proofErr w:type="spellEnd"/>
      <w:r w:rsidRPr="00765132">
        <w:rPr>
          <w:rFonts w:ascii="Times New Roman" w:hAnsi="Times New Roman" w:cs="Times New Roman"/>
          <w:sz w:val="24"/>
          <w:szCs w:val="24"/>
        </w:rPr>
        <w:t xml:space="preserve"> 127). One type of sensitive data that a firm could lose in a breach is company trade information. These could include protocols and designs for creating unique products or services that are offered to the customers. In this case, the intellectual property should be secure from unauthorized access as it could be stolen by competitors and harm a firm's competitiveness.  Similarly, companies typically maintain sensitive and confidential client information that may include personal details such as email addresses, home addresses, phone numbers, and names (Humphreys 248). For some firms such as banking institutions, such details are useful for providing customized and </w:t>
      </w:r>
      <w:r w:rsidRPr="00765132">
        <w:rPr>
          <w:rFonts w:ascii="Times New Roman" w:hAnsi="Times New Roman" w:cs="Times New Roman"/>
          <w:sz w:val="24"/>
          <w:szCs w:val="24"/>
        </w:rPr>
        <w:lastRenderedPageBreak/>
        <w:t>personalized services. The law protects them in terms of the extent and nature of use. However, if these data's security and confidentiality are compromised, the company may lose access to and control sensitive information. The result of such a situation can be multifaceted and highly detrimental to the firm.</w:t>
      </w:r>
    </w:p>
    <w:p w:rsidR="00DB113F" w:rsidRPr="00765132" w:rsidRDefault="00DB113F" w:rsidP="00FD1568">
      <w:pPr>
        <w:spacing w:after="0" w:line="480" w:lineRule="auto"/>
        <w:ind w:firstLine="720"/>
        <w:rPr>
          <w:rFonts w:ascii="Times New Roman" w:hAnsi="Times New Roman" w:cs="Times New Roman"/>
          <w:i/>
          <w:iCs/>
          <w:sz w:val="24"/>
          <w:szCs w:val="24"/>
        </w:rPr>
      </w:pPr>
      <w:r w:rsidRPr="00765132">
        <w:rPr>
          <w:rFonts w:ascii="Times New Roman" w:hAnsi="Times New Roman" w:cs="Times New Roman"/>
          <w:sz w:val="24"/>
          <w:szCs w:val="24"/>
        </w:rPr>
        <w:t>Among other things, loss of sensitive data such as company secrets such as strategic plans could undermine a company's capability to sustain its competitive force in the market. Such IP intelligence may be used by existing rivals or new entrants to mount more strategic competition in the market, resulting in losses for the company (</w:t>
      </w:r>
      <w:proofErr w:type="spellStart"/>
      <w:r w:rsidRPr="00765132">
        <w:rPr>
          <w:rFonts w:ascii="Times New Roman" w:hAnsi="Times New Roman" w:cs="Times New Roman"/>
          <w:sz w:val="24"/>
          <w:szCs w:val="24"/>
        </w:rPr>
        <w:t>Jeong</w:t>
      </w:r>
      <w:proofErr w:type="spellEnd"/>
      <w:r w:rsidRPr="00765132">
        <w:rPr>
          <w:rFonts w:ascii="Times New Roman" w:hAnsi="Times New Roman" w:cs="Times New Roman"/>
          <w:sz w:val="24"/>
          <w:szCs w:val="24"/>
        </w:rPr>
        <w:t>, Lee, and Lim 682). In terms of confidential customer or partner data, the security, safety, and privacy of the people, the firm serves could be in jeopardy (</w:t>
      </w:r>
      <w:proofErr w:type="spellStart"/>
      <w:r w:rsidRPr="00765132">
        <w:rPr>
          <w:rFonts w:ascii="Times New Roman" w:hAnsi="Times New Roman" w:cs="Times New Roman"/>
          <w:sz w:val="24"/>
          <w:szCs w:val="24"/>
        </w:rPr>
        <w:t>Ayyagari</w:t>
      </w:r>
      <w:proofErr w:type="spellEnd"/>
      <w:r w:rsidRPr="00765132">
        <w:rPr>
          <w:rFonts w:ascii="Times New Roman" w:hAnsi="Times New Roman" w:cs="Times New Roman"/>
          <w:sz w:val="24"/>
          <w:szCs w:val="24"/>
        </w:rPr>
        <w:t xml:space="preserve"> 33). For instance, if unauthorized personnel accessed home addresses or contact details of people, they may use that to defraud or harm the people concerned, among other unwanted outcomes. </w:t>
      </w:r>
    </w:p>
    <w:p w:rsidR="002D74A0" w:rsidRPr="00765132" w:rsidRDefault="002D74A0" w:rsidP="00EE7DE9">
      <w:pPr>
        <w:pStyle w:val="Heading3"/>
      </w:pPr>
      <w:bookmarkStart w:id="9" w:name="_Toc56369982"/>
      <w:r w:rsidRPr="00765132">
        <w:t>Impact on Business Image</w:t>
      </w:r>
      <w:bookmarkEnd w:id="9"/>
      <w:r w:rsidR="007C42FB" w:rsidRPr="00765132">
        <w:t xml:space="preserve"> </w:t>
      </w:r>
    </w:p>
    <w:p w:rsidR="00DB113F" w:rsidRPr="00765132" w:rsidRDefault="00DB113F" w:rsidP="002D20E6">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The business image describes the public perception and reputation that the public's members have regarding the company. It is an important component of branding with significant implications on an organization's competitiveness (Doherty and </w:t>
      </w:r>
      <w:proofErr w:type="spellStart"/>
      <w:r w:rsidRPr="00765132">
        <w:rPr>
          <w:rFonts w:ascii="Times New Roman" w:hAnsi="Times New Roman" w:cs="Times New Roman"/>
          <w:sz w:val="24"/>
          <w:szCs w:val="24"/>
        </w:rPr>
        <w:t>Fulford</w:t>
      </w:r>
      <w:proofErr w:type="spellEnd"/>
      <w:r w:rsidRPr="00765132">
        <w:rPr>
          <w:rFonts w:ascii="Times New Roman" w:hAnsi="Times New Roman" w:cs="Times New Roman"/>
          <w:sz w:val="24"/>
          <w:szCs w:val="24"/>
        </w:rPr>
        <w:t xml:space="preserve"> 24). Good public image and reputation are associated with the trust and confidence of the public and customers in the firm and its products. Instances of data breaches harm the reputation of a company. It invokes thoughts among the public members – existing and potential customers, regulatory agencies, and the community – that the company does not have strong data security systems to assure the privacy and security of the sensitive data that it collects and keeps (</w:t>
      </w:r>
      <w:proofErr w:type="spellStart"/>
      <w:r w:rsidRPr="00765132">
        <w:rPr>
          <w:rFonts w:ascii="Times New Roman" w:hAnsi="Times New Roman" w:cs="Times New Roman"/>
          <w:sz w:val="24"/>
          <w:szCs w:val="24"/>
        </w:rPr>
        <w:t>Ayyagari</w:t>
      </w:r>
      <w:proofErr w:type="spellEnd"/>
      <w:r w:rsidRPr="00765132">
        <w:rPr>
          <w:rFonts w:ascii="Times New Roman" w:hAnsi="Times New Roman" w:cs="Times New Roman"/>
          <w:sz w:val="24"/>
          <w:szCs w:val="24"/>
        </w:rPr>
        <w:t xml:space="preserve"> 34). News of such breaches spark conversations that may imply a breach of trust and confidence that people had in the firm. For instance, technology companies such as Facebook and Google collect a wide range of consumer data to promise that it would be secure and only be used for product and service targeting purposes. When breaches occur, they constitute a breach of that promise, potentially </w:t>
      </w:r>
      <w:r w:rsidRPr="00765132">
        <w:rPr>
          <w:rFonts w:ascii="Times New Roman" w:hAnsi="Times New Roman" w:cs="Times New Roman"/>
          <w:sz w:val="24"/>
          <w:szCs w:val="24"/>
        </w:rPr>
        <w:lastRenderedPageBreak/>
        <w:t xml:space="preserve">driving users to keep off the affected company (Doherty and </w:t>
      </w:r>
      <w:proofErr w:type="spellStart"/>
      <w:r w:rsidRPr="00765132">
        <w:rPr>
          <w:rFonts w:ascii="Times New Roman" w:hAnsi="Times New Roman" w:cs="Times New Roman"/>
          <w:sz w:val="24"/>
          <w:szCs w:val="24"/>
        </w:rPr>
        <w:t>Fulford</w:t>
      </w:r>
      <w:proofErr w:type="spellEnd"/>
      <w:r w:rsidRPr="00765132">
        <w:rPr>
          <w:rFonts w:ascii="Times New Roman" w:hAnsi="Times New Roman" w:cs="Times New Roman"/>
          <w:sz w:val="24"/>
          <w:szCs w:val="24"/>
        </w:rPr>
        <w:t xml:space="preserve"> 22). The negative publicity results in a dented business image that may be difficult to recover from. </w:t>
      </w:r>
    </w:p>
    <w:p w:rsidR="00DB113F" w:rsidRPr="00765132" w:rsidRDefault="00DB113F" w:rsidP="002D20E6">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Companies with a good reputation may have it severely damaged within a short period because of a data breach incident. Recently in April 2020, Zoom, an online conferencing platform widely famed for providing a convenient, user-friendly platform for virtual video conferences, had its accounts hacked (</w:t>
      </w:r>
      <w:proofErr w:type="spellStart"/>
      <w:r w:rsidRPr="00765132">
        <w:rPr>
          <w:rFonts w:ascii="Times New Roman" w:hAnsi="Times New Roman" w:cs="Times New Roman"/>
          <w:sz w:val="24"/>
          <w:szCs w:val="24"/>
        </w:rPr>
        <w:t>Owaida</w:t>
      </w:r>
      <w:proofErr w:type="spellEnd"/>
      <w:r w:rsidRPr="00765132">
        <w:rPr>
          <w:rFonts w:ascii="Times New Roman" w:hAnsi="Times New Roman" w:cs="Times New Roman"/>
          <w:sz w:val="24"/>
          <w:szCs w:val="24"/>
        </w:rPr>
        <w:t xml:space="preserve"> pars. 1-2). Tens of thousands of user account details were accessed by hackers and put on sale on the dark web. News of such a hack can negatively affect the trust that users have in the e-conferencing platforms. The company's dented reputation may result in the withdrawal of millions of people who initially trusted it. This underscores the extent to which data security breaches can undermine the confidence that users and customers have in a brand. </w:t>
      </w:r>
    </w:p>
    <w:p w:rsidR="002D74A0" w:rsidRPr="00765132" w:rsidRDefault="002D74A0" w:rsidP="00EE7DE9">
      <w:pPr>
        <w:pStyle w:val="Heading3"/>
      </w:pPr>
      <w:bookmarkStart w:id="10" w:name="_Toc56369983"/>
      <w:r w:rsidRPr="00765132">
        <w:t>Financial Losses</w:t>
      </w:r>
      <w:bookmarkEnd w:id="10"/>
      <w:r w:rsidR="00D230B6" w:rsidRPr="00765132">
        <w:t xml:space="preserve"> </w:t>
      </w:r>
    </w:p>
    <w:p w:rsidR="000973D9" w:rsidRPr="00765132" w:rsidRDefault="000973D9" w:rsidP="00870713">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Data security breaches lead to financial losses for the affected organization. When an organization experiences a data security breach and fails to respond effectively to mitigate and remediate the incident, it may experience significant business disruptions (Garg, Curtis, and Halper 74). Such an occurrence may occasion delays in service delivery, product creation, and other routine business operations, resulting in the firm's inability to complete sales. Data security breaches affecting operations in a supply chain ay, for instance, undermine the value chain, resulting in significant losses.  Besides, data breaches such as those that cause loss of the confidentiality and integrity of data and information for a firm may affect the business image of the company (Garg, Curtis, and Halper 75). Sales may be affected negatively in such a case, as consumers react to news of a data breach and grow worrisome of the security and safety of the firm's information in question. Data beach news may affect the decision-making process of consumers, resulting in the preference of competing firms.  In this context, the company can lose significant revenue in the form of lost sales. </w:t>
      </w:r>
    </w:p>
    <w:p w:rsidR="000973D9" w:rsidRPr="00765132" w:rsidRDefault="000973D9" w:rsidP="00870713">
      <w:pPr>
        <w:spacing w:after="0" w:line="480" w:lineRule="auto"/>
        <w:ind w:firstLine="720"/>
        <w:rPr>
          <w:rFonts w:ascii="Times New Roman" w:hAnsi="Times New Roman" w:cs="Times New Roman"/>
          <w:i/>
          <w:iCs/>
          <w:sz w:val="24"/>
          <w:szCs w:val="24"/>
        </w:rPr>
      </w:pPr>
      <w:r w:rsidRPr="00765132">
        <w:rPr>
          <w:rFonts w:ascii="Times New Roman" w:hAnsi="Times New Roman" w:cs="Times New Roman"/>
          <w:sz w:val="24"/>
          <w:szCs w:val="24"/>
        </w:rPr>
        <w:lastRenderedPageBreak/>
        <w:t>Businesses also incur losses due to legal penalties imposed by regulatory agencies, unionists, and disgruntled consumers or users. In data breaches where sensitive and confidential information is exposed, users or their representatives may pursue legal redress, resulting in costly suits against the affected company (Garg, Curtis, and Halper 80).  Facebook has been facing legal suits for a prolonged period owing to confirmed and suspected data privacy breaches affecting millions of its users. In 2019, Facebook faced a court case where more than 29 million Facebook user account login credentials had been breached and accessed by unauthorized persons (</w:t>
      </w:r>
      <w:proofErr w:type="spellStart"/>
      <w:r w:rsidRPr="00765132">
        <w:rPr>
          <w:rFonts w:ascii="Times New Roman" w:hAnsi="Times New Roman" w:cs="Times New Roman"/>
          <w:sz w:val="24"/>
          <w:szCs w:val="24"/>
        </w:rPr>
        <w:t>Mehrotra</w:t>
      </w:r>
      <w:proofErr w:type="spellEnd"/>
      <w:r w:rsidRPr="00765132">
        <w:rPr>
          <w:rFonts w:ascii="Times New Roman" w:hAnsi="Times New Roman" w:cs="Times New Roman"/>
          <w:sz w:val="24"/>
          <w:szCs w:val="24"/>
        </w:rPr>
        <w:t xml:space="preserve"> and White par. 2). Such lawsuits hurt the company's reputation and constitute large monetary payouts in the form of fines and penalties. It underscores the high risk of loss of money for a business in case of a data security breach. </w:t>
      </w:r>
    </w:p>
    <w:p w:rsidR="00CC1A13" w:rsidRPr="00765132" w:rsidRDefault="00CC1A13" w:rsidP="00EE7DE9">
      <w:pPr>
        <w:pStyle w:val="Heading3"/>
      </w:pPr>
      <w:bookmarkStart w:id="11" w:name="_Toc56369984"/>
      <w:r w:rsidRPr="00765132">
        <w:t>Compliance and Legal Challenges</w:t>
      </w:r>
      <w:bookmarkEnd w:id="11"/>
      <w:r w:rsidRPr="00765132">
        <w:t xml:space="preserve"> </w:t>
      </w:r>
    </w:p>
    <w:p w:rsidR="00E63EA7" w:rsidRPr="00765132" w:rsidRDefault="00E63EA7" w:rsidP="00246C3E">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Some legislation and regulations require that business organizations maintain data security for the information they hold and process related to their customers.  For example, the Gramm-Leach-Bliley Act (GLBA) requires that financial organizations detail how they handle and secure their clients' privacy and confidentiality. On the other hand, HIPAA provides strict provisions for securing the security and privacy of healthcare information. On the same note, the National Institute of Science and Technology (NIST), the International Organization for Standardization (ISO), and the California Consumer Privacy Act are some of the many states, national, and international compliance tools that stipulate specific data security standards. Failure to comply with these provisions often portends legal problems between the non-compliant organizations and agencies and the regulatory authorities at the respective levels (Humphreys 249). This underscores the need for managers to institute appropriate data security measures to avoid compliance challenges with regulators. </w:t>
      </w:r>
    </w:p>
    <w:p w:rsidR="00E63EA7" w:rsidRPr="00765132" w:rsidRDefault="00E63EA7" w:rsidP="00246C3E">
      <w:pPr>
        <w:spacing w:after="0" w:line="480" w:lineRule="auto"/>
        <w:ind w:firstLine="720"/>
        <w:rPr>
          <w:rFonts w:ascii="Times New Roman" w:hAnsi="Times New Roman" w:cs="Times New Roman"/>
          <w:b/>
          <w:i/>
          <w:sz w:val="24"/>
          <w:szCs w:val="24"/>
        </w:rPr>
      </w:pPr>
      <w:r w:rsidRPr="00765132">
        <w:rPr>
          <w:rFonts w:ascii="Times New Roman" w:hAnsi="Times New Roman" w:cs="Times New Roman"/>
          <w:sz w:val="24"/>
          <w:szCs w:val="24"/>
        </w:rPr>
        <w:t xml:space="preserve">Failure to comply with the existing data security regulations has direct and indirect consequences. On the one hand, the firm may attract scrutiny from the regulators, culminating in </w:t>
      </w:r>
      <w:r w:rsidRPr="00765132">
        <w:rPr>
          <w:rFonts w:ascii="Times New Roman" w:hAnsi="Times New Roman" w:cs="Times New Roman"/>
          <w:sz w:val="24"/>
          <w:szCs w:val="24"/>
        </w:rPr>
        <w:lastRenderedPageBreak/>
        <w:t xml:space="preserve">regulatory fines and penalties and/or legal proceedings. Such scrutiny and investigations paint a business organization in a negative light (Humphreys 247). As indicated earlier in this section, one of the negative implications of the compliance troubles is a damaged business reputation.  These conditions could lead to significant losses in competitiveness in the market, actual sales, business reputation, and internal business capabilities to conduct business (Keller et al. 8). Even if the data security breaches occurred without the control or knowledge of the affected business, the organizations have to accept liability for any losses or otherwise negative impacts experienced by third parties, including employees and customers. </w:t>
      </w:r>
    </w:p>
    <w:p w:rsidR="00FA5927" w:rsidRPr="00765132" w:rsidRDefault="00561EC9" w:rsidP="00765132">
      <w:pPr>
        <w:pStyle w:val="Heading3"/>
        <w:spacing w:line="480" w:lineRule="auto"/>
        <w:rPr>
          <w:rFonts w:cs="Times New Roman"/>
        </w:rPr>
      </w:pPr>
      <w:bookmarkStart w:id="12" w:name="_Toc56369985"/>
      <w:r w:rsidRPr="00765132">
        <w:rPr>
          <w:rFonts w:cs="Times New Roman"/>
        </w:rPr>
        <w:t xml:space="preserve">Recommended </w:t>
      </w:r>
      <w:r w:rsidR="007B73F8" w:rsidRPr="00765132">
        <w:rPr>
          <w:rFonts w:cs="Times New Roman"/>
        </w:rPr>
        <w:t xml:space="preserve">Best Practices for Maintaining Information </w:t>
      </w:r>
      <w:r w:rsidRPr="00765132">
        <w:rPr>
          <w:rFonts w:cs="Times New Roman"/>
        </w:rPr>
        <w:t xml:space="preserve">Security </w:t>
      </w:r>
      <w:r w:rsidR="007B73F8" w:rsidRPr="00765132">
        <w:rPr>
          <w:rFonts w:cs="Times New Roman"/>
        </w:rPr>
        <w:t>in a Firm</w:t>
      </w:r>
      <w:bookmarkEnd w:id="12"/>
      <w:r w:rsidR="000856A1" w:rsidRPr="00765132">
        <w:rPr>
          <w:rFonts w:cs="Times New Roman"/>
        </w:rPr>
        <w:t xml:space="preserve"> </w:t>
      </w:r>
    </w:p>
    <w:p w:rsidR="007C4DD9" w:rsidRPr="00765132" w:rsidRDefault="00251A4D" w:rsidP="00765132">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Given the detrimental implications of information security breaches for business organizations, the firm must identify and adopt appropriate practices to minimize the risk of such breaches. Such approaches should be a deliberate undertaking by the organization to secure its information and data resources. The best practices should involve an information strategy tailored to reflect specific firms' needs, considering the variations in size, scope, and other elements. The idea is to have a strategy that defines what information security risks exist and outlines a plan for reviewing them, as well as a guideline for how to act to prevent or minimize risks of such threats occurring, as well as how to respond to the various risks should they occur (</w:t>
      </w:r>
      <w:proofErr w:type="spellStart"/>
      <w:r w:rsidRPr="00765132">
        <w:rPr>
          <w:rFonts w:ascii="Times New Roman" w:hAnsi="Times New Roman" w:cs="Times New Roman"/>
          <w:sz w:val="24"/>
          <w:szCs w:val="24"/>
        </w:rPr>
        <w:t>Ayyagari</w:t>
      </w:r>
      <w:proofErr w:type="spellEnd"/>
      <w:r w:rsidRPr="00765132">
        <w:rPr>
          <w:rFonts w:ascii="Times New Roman" w:hAnsi="Times New Roman" w:cs="Times New Roman"/>
          <w:sz w:val="24"/>
          <w:szCs w:val="24"/>
        </w:rPr>
        <w:t xml:space="preserve"> 33). Such a plan should also outline a structured way of restoring operations and recovering from an information security breach incident. A functional information security strategy would ensure business continuity in a cybersecurity attack that disrupts business operations. In implementing this suggestion, employees at all levels must be involved in the design and review of the plan, considering the training of the workers on the cybersecurity risks and best practices being an integral element of the suggested policy.</w:t>
      </w:r>
    </w:p>
    <w:p w:rsidR="0047646E" w:rsidRPr="00765132" w:rsidRDefault="00AD38E4" w:rsidP="00EE7DE9">
      <w:pPr>
        <w:pStyle w:val="Heading3"/>
      </w:pPr>
      <w:bookmarkStart w:id="13" w:name="_Toc56369986"/>
      <w:r w:rsidRPr="00765132">
        <w:lastRenderedPageBreak/>
        <w:t xml:space="preserve">A </w:t>
      </w:r>
      <w:r w:rsidR="00303E20" w:rsidRPr="00765132">
        <w:t>Robust Information</w:t>
      </w:r>
      <w:r w:rsidR="0047646E" w:rsidRPr="00765132">
        <w:t xml:space="preserve"> </w:t>
      </w:r>
      <w:r w:rsidR="00237D02" w:rsidRPr="00765132">
        <w:t xml:space="preserve">Security </w:t>
      </w:r>
      <w:r w:rsidR="0047646E" w:rsidRPr="00765132">
        <w:t>Strategy</w:t>
      </w:r>
      <w:bookmarkEnd w:id="13"/>
      <w:r w:rsidR="00371FC0" w:rsidRPr="00765132">
        <w:t xml:space="preserve"> </w:t>
      </w:r>
    </w:p>
    <w:p w:rsidR="00134597" w:rsidRPr="00765132" w:rsidRDefault="00134597" w:rsidP="00246C3E">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An information security strategy is a plan or policy that outlines and documents the guidelines and systems that an organization has put to secure personal data and sensitive organizational information. An information security strategy's underlying purpose is to mitigate data security threats facing a company (</w:t>
      </w:r>
      <w:proofErr w:type="spellStart"/>
      <w:r w:rsidRPr="00765132">
        <w:rPr>
          <w:rFonts w:ascii="Times New Roman" w:hAnsi="Times New Roman" w:cs="Times New Roman"/>
          <w:sz w:val="24"/>
          <w:szCs w:val="24"/>
        </w:rPr>
        <w:t>Ibnugraha</w:t>
      </w:r>
      <w:proofErr w:type="spellEnd"/>
      <w:r w:rsidRPr="00765132">
        <w:rPr>
          <w:rFonts w:ascii="Times New Roman" w:hAnsi="Times New Roman" w:cs="Times New Roman"/>
          <w:sz w:val="24"/>
          <w:szCs w:val="24"/>
        </w:rPr>
        <w:t xml:space="preserve">, </w:t>
      </w:r>
      <w:proofErr w:type="spellStart"/>
      <w:r w:rsidRPr="00765132">
        <w:rPr>
          <w:rFonts w:ascii="Times New Roman" w:hAnsi="Times New Roman" w:cs="Times New Roman"/>
          <w:sz w:val="24"/>
          <w:szCs w:val="24"/>
        </w:rPr>
        <w:t>Nugroho</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Santosa</w:t>
      </w:r>
      <w:proofErr w:type="spellEnd"/>
      <w:r w:rsidRPr="00765132">
        <w:rPr>
          <w:rFonts w:ascii="Times New Roman" w:hAnsi="Times New Roman" w:cs="Times New Roman"/>
          <w:sz w:val="24"/>
          <w:szCs w:val="24"/>
        </w:rPr>
        <w:t xml:space="preserve">). In this way, a robust information security plan can help protect a firm's confidentiality, integrity, and data availability (Cheng, Liu, and Yao e1211). If such a strategy is well-developed and implemented, the firm may avoid preventable data security breaches. </w:t>
      </w:r>
    </w:p>
    <w:p w:rsidR="00134597" w:rsidRPr="00765132" w:rsidRDefault="00134597" w:rsidP="00246C3E">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To design and implement the proposed information security policy, the firm may consider the following approach. First, the management should conduct a review of the regulatory environment and requirements. This approach's rationale is that different types and scopes of companies have specific requirements from regulatory authorities (Bradbury 12). Understanding what is expected of the organization by the regulators helps in developing a suitable information security plan. At the same time, the company should conduct an internal needs analysis. Here, the focus on defining the landscape and extent of the possible information security threats. Different organizations face a wide range of data security risks (</w:t>
      </w:r>
      <w:proofErr w:type="spellStart"/>
      <w:r w:rsidRPr="00765132">
        <w:rPr>
          <w:rFonts w:ascii="Times New Roman" w:hAnsi="Times New Roman" w:cs="Times New Roman"/>
          <w:sz w:val="24"/>
          <w:szCs w:val="24"/>
        </w:rPr>
        <w:t>Stefaniuk</w:t>
      </w:r>
      <w:proofErr w:type="spellEnd"/>
      <w:r w:rsidRPr="00765132">
        <w:rPr>
          <w:rFonts w:ascii="Times New Roman" w:hAnsi="Times New Roman" w:cs="Times New Roman"/>
          <w:sz w:val="24"/>
          <w:szCs w:val="24"/>
        </w:rPr>
        <w:t xml:space="preserve">, 1832). A detailed internal audit helps to inform the design process for the plan. The information security strategy that may work for one firm may fail in another organization. A tailored, organization-specific strategy would be the imperative approach. </w:t>
      </w:r>
    </w:p>
    <w:p w:rsidR="00134597" w:rsidRPr="00765132" w:rsidRDefault="00134597" w:rsidP="00246C3E">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The second step is to define the governance structure, where roles and responsibilities are created and assigned appropriate people, and the work process is outlined (Doherty and </w:t>
      </w:r>
      <w:proofErr w:type="spellStart"/>
      <w:r w:rsidRPr="00765132">
        <w:rPr>
          <w:rFonts w:ascii="Times New Roman" w:hAnsi="Times New Roman" w:cs="Times New Roman"/>
          <w:sz w:val="24"/>
          <w:szCs w:val="24"/>
        </w:rPr>
        <w:t>Fulford</w:t>
      </w:r>
      <w:proofErr w:type="spellEnd"/>
      <w:r w:rsidRPr="00765132">
        <w:rPr>
          <w:rFonts w:ascii="Times New Roman" w:hAnsi="Times New Roman" w:cs="Times New Roman"/>
          <w:sz w:val="24"/>
          <w:szCs w:val="24"/>
        </w:rPr>
        <w:t xml:space="preserve"> 23). In this regard, a key aspect is to create an information security response team comprising of people knowledgeable and experienced in information technology security issues (</w:t>
      </w:r>
      <w:proofErr w:type="spellStart"/>
      <w:r w:rsidRPr="00765132">
        <w:rPr>
          <w:rFonts w:ascii="Times New Roman" w:hAnsi="Times New Roman" w:cs="Times New Roman"/>
          <w:sz w:val="24"/>
          <w:szCs w:val="24"/>
        </w:rPr>
        <w:t>Stefaniuk</w:t>
      </w:r>
      <w:proofErr w:type="spellEnd"/>
      <w:r w:rsidRPr="00765132">
        <w:rPr>
          <w:rFonts w:ascii="Times New Roman" w:hAnsi="Times New Roman" w:cs="Times New Roman"/>
          <w:sz w:val="24"/>
          <w:szCs w:val="24"/>
        </w:rPr>
        <w:t xml:space="preserve"> 1833). All members of an organization have an active role to play in implementing the information security plan. However, the information security response team is charged with the </w:t>
      </w:r>
      <w:r w:rsidRPr="00765132">
        <w:rPr>
          <w:rFonts w:ascii="Times New Roman" w:hAnsi="Times New Roman" w:cs="Times New Roman"/>
          <w:sz w:val="24"/>
          <w:szCs w:val="24"/>
        </w:rPr>
        <w:lastRenderedPageBreak/>
        <w:t xml:space="preserve">mandate of implementing the information security strategy. The team would ensure that the policy is followed and executed as required. </w:t>
      </w:r>
    </w:p>
    <w:p w:rsidR="00134597" w:rsidRPr="00765132" w:rsidRDefault="00134597" w:rsidP="00246C3E">
      <w:pPr>
        <w:spacing w:after="0" w:line="480" w:lineRule="auto"/>
        <w:ind w:firstLine="720"/>
        <w:rPr>
          <w:rFonts w:ascii="Times New Roman" w:hAnsi="Times New Roman" w:cs="Times New Roman"/>
          <w:i/>
          <w:iCs/>
          <w:sz w:val="24"/>
          <w:szCs w:val="24"/>
        </w:rPr>
      </w:pPr>
      <w:r w:rsidRPr="00765132">
        <w:rPr>
          <w:rFonts w:ascii="Times New Roman" w:hAnsi="Times New Roman" w:cs="Times New Roman"/>
          <w:sz w:val="24"/>
          <w:szCs w:val="24"/>
        </w:rPr>
        <w:t xml:space="preserve">Thirdly, the organization should create an inventory of all the hardware and software information assets within the firm. Also defined in this context are the existing information security controls and safeguards (Doherty and </w:t>
      </w:r>
      <w:proofErr w:type="spellStart"/>
      <w:r w:rsidRPr="00765132">
        <w:rPr>
          <w:rFonts w:ascii="Times New Roman" w:hAnsi="Times New Roman" w:cs="Times New Roman"/>
          <w:sz w:val="24"/>
          <w:szCs w:val="24"/>
        </w:rPr>
        <w:t>Fulford</w:t>
      </w:r>
      <w:proofErr w:type="spellEnd"/>
      <w:r w:rsidRPr="00765132">
        <w:rPr>
          <w:rFonts w:ascii="Times New Roman" w:hAnsi="Times New Roman" w:cs="Times New Roman"/>
          <w:sz w:val="24"/>
          <w:szCs w:val="24"/>
        </w:rPr>
        <w:t xml:space="preserve"> 22). By defining the existing information systems, data resources, and level of risk, the company can know what needs to be protected and make informed decisions on the best approaches for achieving the desired security and privacy.  Once the information assets and the data they hold are known, the firm may engage all people within the firm to gather insights, experiences, and feedback that would culminate in a comprehensive, robust information security plan. A robust information security strategy should outline what, who, when, and how to do to in the information security environment to ensure the information's security (</w:t>
      </w:r>
      <w:proofErr w:type="spellStart"/>
      <w:r w:rsidRPr="00765132">
        <w:rPr>
          <w:rFonts w:ascii="Times New Roman" w:hAnsi="Times New Roman" w:cs="Times New Roman"/>
          <w:sz w:val="24"/>
          <w:szCs w:val="24"/>
        </w:rPr>
        <w:t>Chojnacki</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Pieniążek</w:t>
      </w:r>
      <w:proofErr w:type="spellEnd"/>
      <w:r w:rsidRPr="00765132">
        <w:rPr>
          <w:rFonts w:ascii="Times New Roman" w:hAnsi="Times New Roman" w:cs="Times New Roman"/>
          <w:sz w:val="24"/>
          <w:szCs w:val="24"/>
        </w:rPr>
        <w:t xml:space="preserve"> 14). It should detail the following elements that contribute to promoting the firm's confidentiality, integrity, and availability: employee training and engagement approach, disaster recovery plan, and data breach response strategy. </w:t>
      </w:r>
    </w:p>
    <w:p w:rsidR="00583B79" w:rsidRPr="00765132" w:rsidRDefault="0047646E" w:rsidP="00EE7DE9">
      <w:pPr>
        <w:pStyle w:val="Heading3"/>
      </w:pPr>
      <w:bookmarkStart w:id="14" w:name="_Toc56369987"/>
      <w:r w:rsidRPr="00765132">
        <w:t>Employee Training</w:t>
      </w:r>
      <w:bookmarkEnd w:id="14"/>
    </w:p>
    <w:p w:rsidR="00816331" w:rsidRPr="00765132" w:rsidRDefault="00816331" w:rsidP="00246C3E">
      <w:pPr>
        <w:spacing w:after="0" w:line="480" w:lineRule="auto"/>
        <w:ind w:firstLine="720"/>
        <w:rPr>
          <w:rFonts w:ascii="Times New Roman" w:hAnsi="Times New Roman" w:cs="Times New Roman"/>
          <w:i/>
          <w:iCs/>
          <w:sz w:val="24"/>
          <w:szCs w:val="24"/>
        </w:rPr>
      </w:pPr>
      <w:r w:rsidRPr="00765132">
        <w:rPr>
          <w:rFonts w:ascii="Times New Roman" w:hAnsi="Times New Roman" w:cs="Times New Roman"/>
          <w:sz w:val="24"/>
          <w:szCs w:val="24"/>
        </w:rPr>
        <w:t>Employee training is an important element in the information security strategy because it is the firm's employees who participate in implementing it. Training employees in information security should be geared at equipping the workers at all levels where data and information handling are involved in adopting the best practices to reduce data breach risks (</w:t>
      </w:r>
      <w:proofErr w:type="spellStart"/>
      <w:r w:rsidRPr="00765132">
        <w:rPr>
          <w:rFonts w:ascii="Times New Roman" w:hAnsi="Times New Roman" w:cs="Times New Roman"/>
          <w:sz w:val="24"/>
          <w:szCs w:val="24"/>
        </w:rPr>
        <w:t>Eminağaoğlu</w:t>
      </w:r>
      <w:proofErr w:type="spellEnd"/>
      <w:r w:rsidRPr="00765132">
        <w:rPr>
          <w:rFonts w:ascii="Times New Roman" w:hAnsi="Times New Roman" w:cs="Times New Roman"/>
          <w:sz w:val="24"/>
          <w:szCs w:val="24"/>
        </w:rPr>
        <w:t xml:space="preserve">, </w:t>
      </w:r>
      <w:proofErr w:type="spellStart"/>
      <w:r w:rsidRPr="00765132">
        <w:rPr>
          <w:rFonts w:ascii="Times New Roman" w:hAnsi="Times New Roman" w:cs="Times New Roman"/>
          <w:sz w:val="24"/>
          <w:szCs w:val="24"/>
        </w:rPr>
        <w:t>Uçar</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Eren</w:t>
      </w:r>
      <w:proofErr w:type="spellEnd"/>
      <w:r w:rsidRPr="00765132">
        <w:rPr>
          <w:rFonts w:ascii="Times New Roman" w:hAnsi="Times New Roman" w:cs="Times New Roman"/>
          <w:sz w:val="24"/>
          <w:szCs w:val="24"/>
        </w:rPr>
        <w:t xml:space="preserve"> 223).  The employee training practice could be integrated as a part of ongoing learning. Given that the data and information security risks and threats are constantly evolving, regular training and availability of ongoing learning resources in this context could contribute to a secure organization where all employees are well-versed with the relevant information security precautions, practices, and response plans (</w:t>
      </w:r>
      <w:proofErr w:type="spellStart"/>
      <w:r w:rsidRPr="00765132">
        <w:rPr>
          <w:rFonts w:ascii="Times New Roman" w:hAnsi="Times New Roman" w:cs="Times New Roman"/>
          <w:sz w:val="24"/>
          <w:szCs w:val="24"/>
        </w:rPr>
        <w:t>Stefaniuk</w:t>
      </w:r>
      <w:proofErr w:type="spellEnd"/>
      <w:r w:rsidRPr="00765132">
        <w:rPr>
          <w:rFonts w:ascii="Times New Roman" w:hAnsi="Times New Roman" w:cs="Times New Roman"/>
          <w:sz w:val="24"/>
          <w:szCs w:val="24"/>
        </w:rPr>
        <w:t xml:space="preserve"> 1833). Organizations may analyze training </w:t>
      </w:r>
      <w:r w:rsidRPr="00765132">
        <w:rPr>
          <w:rFonts w:ascii="Times New Roman" w:hAnsi="Times New Roman" w:cs="Times New Roman"/>
          <w:sz w:val="24"/>
          <w:szCs w:val="24"/>
        </w:rPr>
        <w:lastRenderedPageBreak/>
        <w:t xml:space="preserve">needs among the managers and subordinate employees before designing a training component integrated into the information security strategy. </w:t>
      </w:r>
    </w:p>
    <w:p w:rsidR="0047646E" w:rsidRPr="00765132" w:rsidRDefault="0047646E" w:rsidP="00EE7DE9">
      <w:pPr>
        <w:pStyle w:val="Heading3"/>
      </w:pPr>
      <w:bookmarkStart w:id="15" w:name="_Toc56369988"/>
      <w:r w:rsidRPr="00765132">
        <w:t>Disaster Recovery Plan</w:t>
      </w:r>
      <w:bookmarkEnd w:id="15"/>
      <w:r w:rsidR="0027542E" w:rsidRPr="00765132">
        <w:t xml:space="preserve"> </w:t>
      </w:r>
    </w:p>
    <w:p w:rsidR="00755083" w:rsidRPr="00765132" w:rsidRDefault="00755083" w:rsidP="00246C3E">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A disaster recovery plan is recommended as an essential part of the information security system. Besides instituting measures to prevent data security breaches, organizations should consider creating a disaster recovery plan. Such a policy is developed to anticipate an unprecedented information security breach related to a natural or artificial disaster (</w:t>
      </w:r>
      <w:proofErr w:type="spellStart"/>
      <w:r w:rsidRPr="00765132">
        <w:rPr>
          <w:rFonts w:ascii="Times New Roman" w:hAnsi="Times New Roman" w:cs="Times New Roman"/>
          <w:sz w:val="24"/>
          <w:szCs w:val="24"/>
        </w:rPr>
        <w:t>Dorofeev</w:t>
      </w:r>
      <w:proofErr w:type="spellEnd"/>
      <w:r w:rsidRPr="00765132">
        <w:rPr>
          <w:rFonts w:ascii="Times New Roman" w:hAnsi="Times New Roman" w:cs="Times New Roman"/>
          <w:sz w:val="24"/>
          <w:szCs w:val="24"/>
        </w:rPr>
        <w:t xml:space="preserve"> and Markov 68). For instance, although a business may have strong information security protocols, it may still lose sensitive data if an accidental fire destroyed computers and other computing system components. Calamities such as floods, storms, earthquakes, or terror attacks may also lead to loss, damage, or important data and information theft. In such a scenario, the business's operations could be affected since the availability and integrity of the data would have been compromised (</w:t>
      </w:r>
      <w:proofErr w:type="spellStart"/>
      <w:r w:rsidRPr="00765132">
        <w:rPr>
          <w:rFonts w:ascii="Times New Roman" w:hAnsi="Times New Roman" w:cs="Times New Roman"/>
          <w:sz w:val="24"/>
          <w:szCs w:val="24"/>
        </w:rPr>
        <w:t>Monisha</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Venkateshkumar</w:t>
      </w:r>
      <w:proofErr w:type="spellEnd"/>
      <w:r w:rsidRPr="00765132">
        <w:rPr>
          <w:rFonts w:ascii="Times New Roman" w:hAnsi="Times New Roman" w:cs="Times New Roman"/>
          <w:sz w:val="24"/>
          <w:szCs w:val="24"/>
        </w:rPr>
        <w:t xml:space="preserve"> 865). This underscores the need for robust disaster recovery and continuity policy to ensure that in case of such a disaster, the firm would resume operation and restore business processes within the shortest reasonable time possible. This can help to minimize the extent of the business disruption occasioned by the incidents, as services and operations would resume prudently. </w:t>
      </w:r>
    </w:p>
    <w:p w:rsidR="00755083" w:rsidRPr="00765132" w:rsidRDefault="00755083" w:rsidP="00246C3E">
      <w:pPr>
        <w:spacing w:after="0" w:line="480" w:lineRule="auto"/>
        <w:ind w:firstLine="720"/>
        <w:rPr>
          <w:rFonts w:ascii="Times New Roman" w:hAnsi="Times New Roman" w:cs="Times New Roman"/>
          <w:i/>
          <w:iCs/>
          <w:sz w:val="24"/>
          <w:szCs w:val="24"/>
        </w:rPr>
      </w:pPr>
      <w:r w:rsidRPr="00765132">
        <w:rPr>
          <w:rFonts w:ascii="Times New Roman" w:hAnsi="Times New Roman" w:cs="Times New Roman"/>
          <w:sz w:val="24"/>
          <w:szCs w:val="24"/>
        </w:rPr>
        <w:t>In developing the disaster recovery and business continuity strategy, all considerations should be taken to ensure that the plan would enable the business to continue with the business. For instance, the strategy may include a regular back-up of all sensitive and confidential data in cloud-based storage that would not be affected by disasters, including company-wide data breaches (</w:t>
      </w:r>
      <w:proofErr w:type="spellStart"/>
      <w:r w:rsidRPr="00765132">
        <w:rPr>
          <w:rFonts w:ascii="Times New Roman" w:hAnsi="Times New Roman" w:cs="Times New Roman"/>
          <w:sz w:val="24"/>
          <w:szCs w:val="24"/>
        </w:rPr>
        <w:t>Monisha</w:t>
      </w:r>
      <w:proofErr w:type="spellEnd"/>
      <w:r w:rsidRPr="00765132">
        <w:rPr>
          <w:rFonts w:ascii="Times New Roman" w:hAnsi="Times New Roman" w:cs="Times New Roman"/>
          <w:sz w:val="24"/>
          <w:szCs w:val="24"/>
        </w:rPr>
        <w:t xml:space="preserve"> and </w:t>
      </w:r>
      <w:proofErr w:type="spellStart"/>
      <w:r w:rsidRPr="00765132">
        <w:rPr>
          <w:rFonts w:ascii="Times New Roman" w:hAnsi="Times New Roman" w:cs="Times New Roman"/>
          <w:sz w:val="24"/>
          <w:szCs w:val="24"/>
        </w:rPr>
        <w:t>Venkateshkumar</w:t>
      </w:r>
      <w:proofErr w:type="spellEnd"/>
      <w:r w:rsidRPr="00765132">
        <w:rPr>
          <w:rFonts w:ascii="Times New Roman" w:hAnsi="Times New Roman" w:cs="Times New Roman"/>
          <w:sz w:val="24"/>
          <w:szCs w:val="24"/>
        </w:rPr>
        <w:t xml:space="preserve"> 866). The firm can create an automated back-up system of defined data and information resources. It may also set up a safe zone away from the headquarters where computing systems such servers and networks are installed and where </w:t>
      </w:r>
      <w:r w:rsidRPr="00765132">
        <w:rPr>
          <w:rFonts w:ascii="Times New Roman" w:hAnsi="Times New Roman" w:cs="Times New Roman"/>
          <w:sz w:val="24"/>
          <w:szCs w:val="24"/>
        </w:rPr>
        <w:lastRenderedPageBreak/>
        <w:t xml:space="preserve">normal business may continue as the company works towards restoring normal operations after a disaster.  </w:t>
      </w:r>
    </w:p>
    <w:p w:rsidR="00802D50" w:rsidRPr="00765132" w:rsidRDefault="0027542E" w:rsidP="00EE7DE9">
      <w:pPr>
        <w:pStyle w:val="Heading3"/>
      </w:pPr>
      <w:bookmarkStart w:id="16" w:name="_Toc56369989"/>
      <w:r w:rsidRPr="00765132">
        <w:t>Data Breach Response Plan</w:t>
      </w:r>
      <w:bookmarkEnd w:id="16"/>
      <w:r w:rsidRPr="00765132">
        <w:t xml:space="preserve"> </w:t>
      </w:r>
    </w:p>
    <w:p w:rsidR="00F62944" w:rsidRPr="00765132" w:rsidRDefault="00F62944" w:rsidP="00246C3E">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A data breach response plan is suggested as an important part of the comprehensive information security plan. As part of responding to data security incidents, a structured approach for dealing with data security issues could be instituted (Bush 11). The purpose of the response plan is to outline the action plans, personnel, and remedies that would be implemented should an incident occur or be suspected. A suitable data breach response plan would have a step-wise action guide on who does what when an incident occurs (Cheng, Liu, and Yao e1211). For example, a data security breach response team would be mandated to undertake investigations of data breach incidents and execute any remedial measures. When an employee in a certain department suspects or observes an incident or suspicious activity related to the data and information systems, he/she would immediately record it and notified the supervisor or manager. In turn, the manager would check the incident and determine if it is a cause for worry before escalating it to the response team's head. Further investigations would be done if the incident reported warrants it and would be escalated for the response team's action to mitigate or remedy it. </w:t>
      </w:r>
    </w:p>
    <w:p w:rsidR="00F62944" w:rsidRPr="00765132" w:rsidRDefault="00F62944" w:rsidP="00246C3E">
      <w:pPr>
        <w:spacing w:after="0" w:line="480" w:lineRule="auto"/>
        <w:ind w:firstLine="720"/>
        <w:rPr>
          <w:rFonts w:ascii="Times New Roman" w:hAnsi="Times New Roman" w:cs="Times New Roman"/>
          <w:b/>
          <w:i/>
          <w:sz w:val="24"/>
          <w:szCs w:val="24"/>
        </w:rPr>
      </w:pPr>
      <w:r w:rsidRPr="00765132">
        <w:rPr>
          <w:rFonts w:ascii="Times New Roman" w:hAnsi="Times New Roman" w:cs="Times New Roman"/>
          <w:sz w:val="24"/>
          <w:szCs w:val="24"/>
        </w:rPr>
        <w:t xml:space="preserve">The advantage of having a data security breach response strategy is that it clearly defines the roles and actions to be taken, thereby eliminating cases of uncertainties and confusion. The employees and leaders are empowered to deal with data breaches because they know when and how to keep the information systems secure if a breach occurs (Bradbury 13; </w:t>
      </w:r>
      <w:proofErr w:type="spellStart"/>
      <w:r w:rsidRPr="00765132">
        <w:rPr>
          <w:rFonts w:ascii="Times New Roman" w:hAnsi="Times New Roman" w:cs="Times New Roman"/>
          <w:sz w:val="24"/>
          <w:szCs w:val="24"/>
        </w:rPr>
        <w:t>Stefaniuk</w:t>
      </w:r>
      <w:proofErr w:type="spellEnd"/>
      <w:r w:rsidRPr="00765132">
        <w:rPr>
          <w:rFonts w:ascii="Times New Roman" w:hAnsi="Times New Roman" w:cs="Times New Roman"/>
          <w:sz w:val="24"/>
          <w:szCs w:val="24"/>
        </w:rPr>
        <w:t xml:space="preserve"> 1833). It also defines what qualifies as an eligible breach to warrant the action. For instance, if a breach does not affect the availability, integrity, and confidentiality of data important to the firm, it may not be worth the time and financial resources invested in addressing it (Bradbury 14). With this </w:t>
      </w:r>
      <w:r w:rsidRPr="00765132">
        <w:rPr>
          <w:rFonts w:ascii="Times New Roman" w:hAnsi="Times New Roman" w:cs="Times New Roman"/>
          <w:sz w:val="24"/>
          <w:szCs w:val="24"/>
        </w:rPr>
        <w:lastRenderedPageBreak/>
        <w:t xml:space="preserve">clarity, the response is expedient and effective, preventing such threats from having significant impacts on the organizations since they can be addressed speedily and efficiently. </w:t>
      </w:r>
    </w:p>
    <w:p w:rsidR="007B73F8" w:rsidRPr="00765132" w:rsidRDefault="007B73F8" w:rsidP="00765132">
      <w:pPr>
        <w:pStyle w:val="Heading3"/>
        <w:spacing w:line="480" w:lineRule="auto"/>
        <w:rPr>
          <w:rFonts w:cs="Times New Roman"/>
        </w:rPr>
      </w:pPr>
      <w:bookmarkStart w:id="17" w:name="_Toc56369990"/>
      <w:r w:rsidRPr="00765132">
        <w:rPr>
          <w:rFonts w:cs="Times New Roman"/>
        </w:rPr>
        <w:t>Conclusion</w:t>
      </w:r>
      <w:bookmarkEnd w:id="17"/>
      <w:r w:rsidRPr="00765132">
        <w:rPr>
          <w:rFonts w:cs="Times New Roman"/>
        </w:rPr>
        <w:t xml:space="preserve"> </w:t>
      </w:r>
    </w:p>
    <w:p w:rsidR="0042165E" w:rsidRPr="00765132" w:rsidRDefault="0042165E" w:rsidP="00246C3E">
      <w:pPr>
        <w:spacing w:after="0" w:line="480" w:lineRule="auto"/>
        <w:ind w:firstLine="720"/>
        <w:rPr>
          <w:rFonts w:ascii="Times New Roman" w:hAnsi="Times New Roman" w:cs="Times New Roman"/>
          <w:sz w:val="24"/>
          <w:szCs w:val="24"/>
        </w:rPr>
      </w:pPr>
      <w:r w:rsidRPr="00765132">
        <w:rPr>
          <w:rFonts w:ascii="Times New Roman" w:hAnsi="Times New Roman" w:cs="Times New Roman"/>
          <w:sz w:val="24"/>
          <w:szCs w:val="24"/>
        </w:rPr>
        <w:t xml:space="preserve">Data and information are undeniably critical for business operations in the current times. Companies' competitiveness and sustainability are highly dependent on how they can leverage the information at their disposal to understand markets and streamline operations to create customer value and gain business value competitively. In such a way, any data security breaches on the information render it inaccessible or unavailable for business use. Such breaches could have far-reaching economic, legal, reputational, and continuity implications, with the possibility of organizations losing their competitive edge and potentially collapsing. In this context, business organizations must create data and information systems that enable them to tap the digital age power and secure and protect those systems to ensure their integrity, confidentiality, and availability. It is recommended as such that firms could develop a robust information security strategy. It should be aligned with the specific organization's information security needs, which vary from one firm to the next. Such an information security plan should incorporate all departments and data resources in the firm. It is also suggested that it involves an employee training program related to information security, a data breach response plan, and disaster recovery and business continuity policy. This way, the firm may secure its data and information resources and systems and ensure they contribute to its competitiveness in the market. </w:t>
      </w:r>
    </w:p>
    <w:p w:rsidR="0042165E" w:rsidRPr="0042165E" w:rsidRDefault="0042165E" w:rsidP="0042165E">
      <w:pPr>
        <w:pStyle w:val="Heading3"/>
        <w:rPr>
          <w:rFonts w:eastAsiaTheme="minorHAnsi" w:cs="Times New Roman"/>
          <w:b w:val="0"/>
          <w:i w:val="0"/>
        </w:rPr>
      </w:pPr>
    </w:p>
    <w:p w:rsidR="00246C3E" w:rsidRDefault="0042165E" w:rsidP="0042165E">
      <w:pPr>
        <w:pStyle w:val="Heading3"/>
        <w:rPr>
          <w:rFonts w:eastAsiaTheme="minorHAnsi" w:cs="Times New Roman"/>
          <w:b w:val="0"/>
          <w:i w:val="0"/>
        </w:rPr>
      </w:pPr>
      <w:r w:rsidRPr="0042165E">
        <w:rPr>
          <w:rFonts w:eastAsiaTheme="minorHAnsi" w:cs="Times New Roman"/>
          <w:b w:val="0"/>
          <w:i w:val="0"/>
        </w:rPr>
        <w:t xml:space="preserve"> </w:t>
      </w:r>
    </w:p>
    <w:p w:rsidR="00246C3E" w:rsidRDefault="00246C3E">
      <w:pPr>
        <w:rPr>
          <w:rFonts w:ascii="Times New Roman" w:hAnsi="Times New Roman" w:cs="Times New Roman"/>
          <w:sz w:val="24"/>
          <w:szCs w:val="24"/>
        </w:rPr>
      </w:pPr>
      <w:r>
        <w:rPr>
          <w:rFonts w:cs="Times New Roman"/>
          <w:b/>
          <w:i/>
        </w:rPr>
        <w:br w:type="page"/>
      </w:r>
    </w:p>
    <w:p w:rsidR="00AB16B9" w:rsidRPr="008720FC" w:rsidRDefault="00F4388C" w:rsidP="00F82AF3">
      <w:pPr>
        <w:pStyle w:val="Heading3"/>
        <w:jc w:val="center"/>
      </w:pPr>
      <w:bookmarkStart w:id="18" w:name="_Toc56369991"/>
      <w:r w:rsidRPr="008720FC">
        <w:lastRenderedPageBreak/>
        <w:t>Works Cited</w:t>
      </w:r>
      <w:bookmarkEnd w:id="18"/>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Ayyagari</w:t>
      </w:r>
      <w:proofErr w:type="spellEnd"/>
      <w:r w:rsidRPr="00F82AF3">
        <w:rPr>
          <w:rFonts w:ascii="Times New Roman" w:hAnsi="Times New Roman" w:cs="Times New Roman"/>
          <w:sz w:val="24"/>
          <w:szCs w:val="24"/>
          <w:shd w:val="clear" w:color="auto" w:fill="FFFFFF"/>
        </w:rPr>
        <w:t>, Ramakrishna. "An Exploratory Analysis of Data Breaches From 2005-2011: Trends and Insights". </w:t>
      </w:r>
      <w:r w:rsidRPr="00F82AF3">
        <w:rPr>
          <w:rFonts w:ascii="Times New Roman" w:hAnsi="Times New Roman" w:cs="Times New Roman"/>
          <w:i/>
          <w:iCs/>
          <w:sz w:val="24"/>
          <w:szCs w:val="24"/>
          <w:shd w:val="clear" w:color="auto" w:fill="FFFFFF"/>
        </w:rPr>
        <w:t>Journal of Information Privacy and Security</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8, no. 2, 2012, pp. 33-56. </w:t>
      </w:r>
      <w:proofErr w:type="spellStart"/>
      <w:r w:rsidRPr="00F82AF3">
        <w:rPr>
          <w:rFonts w:ascii="Times New Roman" w:hAnsi="Times New Roman" w:cs="Times New Roman"/>
          <w:i/>
          <w:iCs/>
          <w:sz w:val="24"/>
          <w:szCs w:val="24"/>
          <w:shd w:val="clear" w:color="auto" w:fill="FFFFFF"/>
        </w:rPr>
        <w:t>Informa</w:t>
      </w:r>
      <w:proofErr w:type="spellEnd"/>
      <w:r w:rsidRPr="00F82AF3">
        <w:rPr>
          <w:rFonts w:ascii="Times New Roman" w:hAnsi="Times New Roman" w:cs="Times New Roman"/>
          <w:i/>
          <w:iCs/>
          <w:sz w:val="24"/>
          <w:szCs w:val="24"/>
          <w:shd w:val="clear" w:color="auto" w:fill="FFFFFF"/>
        </w:rPr>
        <w:t xml:space="preserve"> UK Limited</w:t>
      </w:r>
      <w:r w:rsidRPr="00F82AF3">
        <w:rPr>
          <w:rFonts w:ascii="Times New Roman" w:hAnsi="Times New Roman" w:cs="Times New Roman"/>
          <w:sz w:val="24"/>
          <w:szCs w:val="24"/>
          <w:shd w:val="clear" w:color="auto" w:fill="FFFFFF"/>
        </w:rPr>
        <w:t>, doi:10.1080/15536548.2012.10845654.</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t>Bradbury, Danny. "Insuring Against Data Breaches". </w:t>
      </w:r>
      <w:r w:rsidRPr="00F82AF3">
        <w:rPr>
          <w:rFonts w:ascii="Times New Roman" w:hAnsi="Times New Roman" w:cs="Times New Roman"/>
          <w:i/>
          <w:iCs/>
          <w:sz w:val="24"/>
          <w:szCs w:val="24"/>
          <w:shd w:val="clear" w:color="auto" w:fill="FFFFFF"/>
        </w:rPr>
        <w:t>Computer Fraud &amp; Security</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2013, no. 2, 2013, pp. 11-15. </w:t>
      </w:r>
      <w:r w:rsidRPr="00F82AF3">
        <w:rPr>
          <w:rFonts w:ascii="Times New Roman" w:hAnsi="Times New Roman" w:cs="Times New Roman"/>
          <w:i/>
          <w:iCs/>
          <w:sz w:val="24"/>
          <w:szCs w:val="24"/>
          <w:shd w:val="clear" w:color="auto" w:fill="FFFFFF"/>
        </w:rPr>
        <w:t>Elsevier BV</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doi</w:t>
      </w:r>
      <w:proofErr w:type="spellEnd"/>
      <w:r w:rsidRPr="00F82AF3">
        <w:rPr>
          <w:rFonts w:ascii="Times New Roman" w:hAnsi="Times New Roman" w:cs="Times New Roman"/>
          <w:sz w:val="24"/>
          <w:szCs w:val="24"/>
          <w:shd w:val="clear" w:color="auto" w:fill="FFFFFF"/>
        </w:rPr>
        <w:t>: 10.1016/s1361-3723(13)70020-4.</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t>Bush, Don. "How Data Breaches Lead To Fraud". </w:t>
      </w:r>
      <w:r w:rsidRPr="00F82AF3">
        <w:rPr>
          <w:rFonts w:ascii="Times New Roman" w:hAnsi="Times New Roman" w:cs="Times New Roman"/>
          <w:i/>
          <w:iCs/>
          <w:sz w:val="24"/>
          <w:szCs w:val="24"/>
          <w:shd w:val="clear" w:color="auto" w:fill="FFFFFF"/>
        </w:rPr>
        <w:t>Network Security</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2016, no. 7, 2016, pp. 11-13. </w:t>
      </w:r>
      <w:r w:rsidRPr="00F82AF3">
        <w:rPr>
          <w:rFonts w:ascii="Times New Roman" w:hAnsi="Times New Roman" w:cs="Times New Roman"/>
          <w:i/>
          <w:iCs/>
          <w:sz w:val="24"/>
          <w:szCs w:val="24"/>
          <w:shd w:val="clear" w:color="auto" w:fill="FFFFFF"/>
        </w:rPr>
        <w:t>Elsevier BV</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doi</w:t>
      </w:r>
      <w:proofErr w:type="spellEnd"/>
      <w:r w:rsidRPr="00F82AF3">
        <w:rPr>
          <w:rFonts w:ascii="Times New Roman" w:hAnsi="Times New Roman" w:cs="Times New Roman"/>
          <w:sz w:val="24"/>
          <w:szCs w:val="24"/>
          <w:shd w:val="clear" w:color="auto" w:fill="FFFFFF"/>
        </w:rPr>
        <w:t>: 10.1016/s1353-4858(16)30069-1.</w:t>
      </w:r>
    </w:p>
    <w:p w:rsidR="00687C40"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t>Cheng, Long et al. "Enterprise Data Breach: Causes, Challenges, Prevention, and Future Directions". </w:t>
      </w:r>
      <w:r w:rsidRPr="00F82AF3">
        <w:rPr>
          <w:rFonts w:ascii="Times New Roman" w:hAnsi="Times New Roman" w:cs="Times New Roman"/>
          <w:i/>
          <w:iCs/>
          <w:sz w:val="24"/>
          <w:szCs w:val="24"/>
          <w:shd w:val="clear" w:color="auto" w:fill="FFFFFF"/>
        </w:rPr>
        <w:t>Wiley Interdisciplinary Reviews: Data Mining and Knowledge Discovery</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7, no. 5, 2017, p. e1211. </w:t>
      </w:r>
      <w:r w:rsidRPr="00F82AF3">
        <w:rPr>
          <w:rFonts w:ascii="Times New Roman" w:hAnsi="Times New Roman" w:cs="Times New Roman"/>
          <w:i/>
          <w:iCs/>
          <w:sz w:val="24"/>
          <w:szCs w:val="24"/>
          <w:shd w:val="clear" w:color="auto" w:fill="FFFFFF"/>
        </w:rPr>
        <w:t>Wiley</w:t>
      </w:r>
      <w:r w:rsidRPr="00F82AF3">
        <w:rPr>
          <w:rFonts w:ascii="Times New Roman" w:hAnsi="Times New Roman" w:cs="Times New Roman"/>
          <w:sz w:val="24"/>
          <w:szCs w:val="24"/>
          <w:shd w:val="clear" w:color="auto" w:fill="FFFFFF"/>
        </w:rPr>
        <w:t>, doi:10.1002/widm.1211.</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Chojnacki</w:t>
      </w:r>
      <w:proofErr w:type="spellEnd"/>
      <w:r w:rsidRPr="00F82AF3">
        <w:rPr>
          <w:rFonts w:ascii="Times New Roman" w:hAnsi="Times New Roman" w:cs="Times New Roman"/>
          <w:sz w:val="24"/>
          <w:szCs w:val="24"/>
          <w:shd w:val="clear" w:color="auto" w:fill="FFFFFF"/>
        </w:rPr>
        <w:t xml:space="preserve">, Andrzej, and </w:t>
      </w:r>
      <w:proofErr w:type="spellStart"/>
      <w:r w:rsidRPr="00F82AF3">
        <w:rPr>
          <w:rFonts w:ascii="Times New Roman" w:hAnsi="Times New Roman" w:cs="Times New Roman"/>
          <w:sz w:val="24"/>
          <w:szCs w:val="24"/>
          <w:shd w:val="clear" w:color="auto" w:fill="FFFFFF"/>
        </w:rPr>
        <w:t>Grzegorz</w:t>
      </w:r>
      <w:proofErr w:type="spellEnd"/>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Pieniążek</w:t>
      </w:r>
      <w:proofErr w:type="spellEnd"/>
      <w:r w:rsidRPr="00F82AF3">
        <w:rPr>
          <w:rFonts w:ascii="Times New Roman" w:hAnsi="Times New Roman" w:cs="Times New Roman"/>
          <w:sz w:val="24"/>
          <w:szCs w:val="24"/>
          <w:shd w:val="clear" w:color="auto" w:fill="FFFFFF"/>
        </w:rPr>
        <w:t>. "Choosing the Optimal Strategy for Information Security in a Business Organization". </w:t>
      </w:r>
      <w:r w:rsidRPr="00F82AF3">
        <w:rPr>
          <w:rFonts w:ascii="Times New Roman" w:hAnsi="Times New Roman" w:cs="Times New Roman"/>
          <w:i/>
          <w:iCs/>
          <w:sz w:val="24"/>
          <w:szCs w:val="24"/>
          <w:shd w:val="clear" w:color="auto" w:fill="FFFFFF"/>
        </w:rPr>
        <w:t>Computer Science and Mathematical Modelling</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1, no. 1, 2016, pp. 13-22. </w:t>
      </w:r>
      <w:r w:rsidRPr="00F82AF3">
        <w:rPr>
          <w:rFonts w:ascii="Times New Roman" w:hAnsi="Times New Roman" w:cs="Times New Roman"/>
          <w:i/>
          <w:iCs/>
          <w:sz w:val="24"/>
          <w:szCs w:val="24"/>
          <w:shd w:val="clear" w:color="auto" w:fill="FFFFFF"/>
        </w:rPr>
        <w:t>Index Copernicus</w:t>
      </w:r>
      <w:r w:rsidRPr="00F82AF3">
        <w:rPr>
          <w:rFonts w:ascii="Times New Roman" w:hAnsi="Times New Roman" w:cs="Times New Roman"/>
          <w:sz w:val="24"/>
          <w:szCs w:val="24"/>
          <w:shd w:val="clear" w:color="auto" w:fill="FFFFFF"/>
        </w:rPr>
        <w:t>, doi:10.5604/01.3001.0009.4414.</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t xml:space="preserve">Doherty, Neil F., and Heather </w:t>
      </w:r>
      <w:proofErr w:type="spellStart"/>
      <w:r w:rsidRPr="00F82AF3">
        <w:rPr>
          <w:rFonts w:ascii="Times New Roman" w:hAnsi="Times New Roman" w:cs="Times New Roman"/>
          <w:sz w:val="24"/>
          <w:szCs w:val="24"/>
          <w:shd w:val="clear" w:color="auto" w:fill="FFFFFF"/>
        </w:rPr>
        <w:t>Fulford</w:t>
      </w:r>
      <w:proofErr w:type="spellEnd"/>
      <w:r w:rsidRPr="00F82AF3">
        <w:rPr>
          <w:rFonts w:ascii="Times New Roman" w:hAnsi="Times New Roman" w:cs="Times New Roman"/>
          <w:sz w:val="24"/>
          <w:szCs w:val="24"/>
          <w:shd w:val="clear" w:color="auto" w:fill="FFFFFF"/>
        </w:rPr>
        <w:t>. "Do Information Security Policies Reduce The Incidence Of Security Breaches"? </w:t>
      </w:r>
      <w:r w:rsidRPr="00F82AF3">
        <w:rPr>
          <w:rFonts w:ascii="Times New Roman" w:hAnsi="Times New Roman" w:cs="Times New Roman"/>
          <w:i/>
          <w:iCs/>
          <w:sz w:val="24"/>
          <w:szCs w:val="24"/>
          <w:shd w:val="clear" w:color="auto" w:fill="FFFFFF"/>
        </w:rPr>
        <w:t>Information Resources Management Journal</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18, no. 4, 2005, pp. 21-39. </w:t>
      </w:r>
      <w:r w:rsidRPr="00F82AF3">
        <w:rPr>
          <w:rFonts w:ascii="Times New Roman" w:hAnsi="Times New Roman" w:cs="Times New Roman"/>
          <w:i/>
          <w:iCs/>
          <w:sz w:val="24"/>
          <w:szCs w:val="24"/>
          <w:shd w:val="clear" w:color="auto" w:fill="FFFFFF"/>
        </w:rPr>
        <w:t>IGI Global</w:t>
      </w:r>
      <w:r w:rsidRPr="00F82AF3">
        <w:rPr>
          <w:rFonts w:ascii="Times New Roman" w:hAnsi="Times New Roman" w:cs="Times New Roman"/>
          <w:sz w:val="24"/>
          <w:szCs w:val="24"/>
          <w:shd w:val="clear" w:color="auto" w:fill="FFFFFF"/>
        </w:rPr>
        <w:t>, doi:10.4018/irmj.2005100102.</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Dorofeev</w:t>
      </w:r>
      <w:proofErr w:type="spellEnd"/>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Aleksandr</w:t>
      </w:r>
      <w:proofErr w:type="spellEnd"/>
      <w:r w:rsidRPr="00F82AF3">
        <w:rPr>
          <w:rFonts w:ascii="Times New Roman" w:hAnsi="Times New Roman" w:cs="Times New Roman"/>
          <w:sz w:val="24"/>
          <w:szCs w:val="24"/>
          <w:shd w:val="clear" w:color="auto" w:fill="FFFFFF"/>
        </w:rPr>
        <w:t>, and Alexey Markov. "Business Continuity Planning and Disaster Recovery Planning". </w:t>
      </w:r>
      <w:proofErr w:type="spellStart"/>
      <w:r w:rsidRPr="00F82AF3">
        <w:rPr>
          <w:rFonts w:ascii="Times New Roman" w:hAnsi="Times New Roman" w:cs="Times New Roman"/>
          <w:i/>
          <w:iCs/>
          <w:sz w:val="24"/>
          <w:szCs w:val="24"/>
          <w:shd w:val="clear" w:color="auto" w:fill="FFFFFF"/>
        </w:rPr>
        <w:t>Voprosy</w:t>
      </w:r>
      <w:proofErr w:type="spellEnd"/>
      <w:r w:rsidRPr="00F82AF3">
        <w:rPr>
          <w:rFonts w:ascii="Times New Roman" w:hAnsi="Times New Roman" w:cs="Times New Roman"/>
          <w:i/>
          <w:iCs/>
          <w:sz w:val="24"/>
          <w:szCs w:val="24"/>
          <w:shd w:val="clear" w:color="auto" w:fill="FFFFFF"/>
        </w:rPr>
        <w:t xml:space="preserve"> </w:t>
      </w:r>
      <w:proofErr w:type="spellStart"/>
      <w:r w:rsidRPr="00F82AF3">
        <w:rPr>
          <w:rFonts w:ascii="Times New Roman" w:hAnsi="Times New Roman" w:cs="Times New Roman"/>
          <w:i/>
          <w:iCs/>
          <w:sz w:val="24"/>
          <w:szCs w:val="24"/>
          <w:shd w:val="clear" w:color="auto" w:fill="FFFFFF"/>
        </w:rPr>
        <w:t>Kiberbezopasnosti</w:t>
      </w:r>
      <w:proofErr w:type="spellEnd"/>
      <w:r w:rsidRPr="00F82AF3">
        <w:rPr>
          <w:rFonts w:ascii="Times New Roman" w:hAnsi="Times New Roman" w:cs="Times New Roman"/>
          <w:sz w:val="24"/>
          <w:szCs w:val="24"/>
          <w:shd w:val="clear" w:color="auto" w:fill="FFFFFF"/>
        </w:rPr>
        <w:t>, no. 3(11), 2015, pp. 68-73. </w:t>
      </w:r>
      <w:r w:rsidRPr="00F82AF3">
        <w:rPr>
          <w:rFonts w:ascii="Times New Roman" w:hAnsi="Times New Roman" w:cs="Times New Roman"/>
          <w:i/>
          <w:iCs/>
          <w:sz w:val="24"/>
          <w:szCs w:val="24"/>
          <w:shd w:val="clear" w:color="auto" w:fill="FFFFFF"/>
        </w:rPr>
        <w:t>A.L. Makarenko GI</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doi</w:t>
      </w:r>
      <w:proofErr w:type="spellEnd"/>
      <w:r w:rsidRPr="00F82AF3">
        <w:rPr>
          <w:rFonts w:ascii="Times New Roman" w:hAnsi="Times New Roman" w:cs="Times New Roman"/>
          <w:sz w:val="24"/>
          <w:szCs w:val="24"/>
          <w:shd w:val="clear" w:color="auto" w:fill="FFFFFF"/>
        </w:rPr>
        <w:t>: 10.21681/2311-3456-2015-3-68-73.</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Eminağaoğlu</w:t>
      </w:r>
      <w:proofErr w:type="spellEnd"/>
      <w:r w:rsidRPr="00F82AF3">
        <w:rPr>
          <w:rFonts w:ascii="Times New Roman" w:hAnsi="Times New Roman" w:cs="Times New Roman"/>
          <w:sz w:val="24"/>
          <w:szCs w:val="24"/>
          <w:shd w:val="clear" w:color="auto" w:fill="FFFFFF"/>
        </w:rPr>
        <w:t>, Mete et al. "The Positive Outcomes of Information Security Awareness Training in Companies – A Case Study". </w:t>
      </w:r>
      <w:r w:rsidRPr="00F82AF3">
        <w:rPr>
          <w:rFonts w:ascii="Times New Roman" w:hAnsi="Times New Roman" w:cs="Times New Roman"/>
          <w:i/>
          <w:iCs/>
          <w:sz w:val="24"/>
          <w:szCs w:val="24"/>
          <w:shd w:val="clear" w:color="auto" w:fill="FFFFFF"/>
        </w:rPr>
        <w:t>Information Security Technical Report</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14, no. 4, 2009, pp. 223-229. </w:t>
      </w:r>
      <w:r w:rsidRPr="00F82AF3">
        <w:rPr>
          <w:rFonts w:ascii="Times New Roman" w:hAnsi="Times New Roman" w:cs="Times New Roman"/>
          <w:i/>
          <w:iCs/>
          <w:sz w:val="24"/>
          <w:szCs w:val="24"/>
          <w:shd w:val="clear" w:color="auto" w:fill="FFFFFF"/>
        </w:rPr>
        <w:t>Elsevier BV</w:t>
      </w:r>
      <w:r w:rsidRPr="00F82AF3">
        <w:rPr>
          <w:rFonts w:ascii="Times New Roman" w:hAnsi="Times New Roman" w:cs="Times New Roman"/>
          <w:sz w:val="24"/>
          <w:szCs w:val="24"/>
          <w:shd w:val="clear" w:color="auto" w:fill="FFFFFF"/>
        </w:rPr>
        <w:t>, doi:10.1016/j.istr.2010.05.002.</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lastRenderedPageBreak/>
        <w:t>Garg, Ashish et al. "Quantifying the Financial Impact of IT Security Breaches". </w:t>
      </w:r>
      <w:r w:rsidRPr="00F82AF3">
        <w:rPr>
          <w:rFonts w:ascii="Times New Roman" w:hAnsi="Times New Roman" w:cs="Times New Roman"/>
          <w:i/>
          <w:iCs/>
          <w:sz w:val="24"/>
          <w:szCs w:val="24"/>
          <w:shd w:val="clear" w:color="auto" w:fill="FFFFFF"/>
        </w:rPr>
        <w:t>Information Management &amp; Computer Security</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11, no. 2, 2003, pp. 74-83. </w:t>
      </w:r>
      <w:r w:rsidRPr="00F82AF3">
        <w:rPr>
          <w:rFonts w:ascii="Times New Roman" w:hAnsi="Times New Roman" w:cs="Times New Roman"/>
          <w:i/>
          <w:iCs/>
          <w:sz w:val="24"/>
          <w:szCs w:val="24"/>
          <w:shd w:val="clear" w:color="auto" w:fill="FFFFFF"/>
        </w:rPr>
        <w:t>Emerald</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doi</w:t>
      </w:r>
      <w:proofErr w:type="spellEnd"/>
      <w:r w:rsidRPr="00F82AF3">
        <w:rPr>
          <w:rFonts w:ascii="Times New Roman" w:hAnsi="Times New Roman" w:cs="Times New Roman"/>
          <w:sz w:val="24"/>
          <w:szCs w:val="24"/>
          <w:shd w:val="clear" w:color="auto" w:fill="FFFFFF"/>
        </w:rPr>
        <w:t>: 10.1108/09685220310468646.</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t>Humphreys, Edward. "Information Security Management Standards: Compliance, Governance and Risk Management". </w:t>
      </w:r>
      <w:r w:rsidRPr="00F82AF3">
        <w:rPr>
          <w:rFonts w:ascii="Times New Roman" w:hAnsi="Times New Roman" w:cs="Times New Roman"/>
          <w:i/>
          <w:iCs/>
          <w:sz w:val="24"/>
          <w:szCs w:val="24"/>
          <w:shd w:val="clear" w:color="auto" w:fill="FFFFFF"/>
        </w:rPr>
        <w:t>Information Security Technical Report</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13, no. 4, 2008, pp. 247-255. </w:t>
      </w:r>
      <w:r w:rsidRPr="00F82AF3">
        <w:rPr>
          <w:rFonts w:ascii="Times New Roman" w:hAnsi="Times New Roman" w:cs="Times New Roman"/>
          <w:i/>
          <w:iCs/>
          <w:sz w:val="24"/>
          <w:szCs w:val="24"/>
          <w:shd w:val="clear" w:color="auto" w:fill="FFFFFF"/>
        </w:rPr>
        <w:t>Elsevier BV</w:t>
      </w:r>
      <w:r w:rsidRPr="00F82AF3">
        <w:rPr>
          <w:rFonts w:ascii="Times New Roman" w:hAnsi="Times New Roman" w:cs="Times New Roman"/>
          <w:sz w:val="24"/>
          <w:szCs w:val="24"/>
          <w:shd w:val="clear" w:color="auto" w:fill="FFFFFF"/>
        </w:rPr>
        <w:t>, doi:10.1016/j.istr.2008.10.010.</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Ibnugraha</w:t>
      </w:r>
      <w:proofErr w:type="spellEnd"/>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Prajna</w:t>
      </w:r>
      <w:proofErr w:type="spellEnd"/>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Deshanta</w:t>
      </w:r>
      <w:proofErr w:type="spellEnd"/>
      <w:r w:rsidRPr="00F82AF3">
        <w:rPr>
          <w:rFonts w:ascii="Times New Roman" w:hAnsi="Times New Roman" w:cs="Times New Roman"/>
          <w:sz w:val="24"/>
          <w:szCs w:val="24"/>
          <w:shd w:val="clear" w:color="auto" w:fill="FFFFFF"/>
        </w:rPr>
        <w:t xml:space="preserve"> et al. "Risk Model Development for Information Security in Organization Environment Based On Business Perspectives". </w:t>
      </w:r>
      <w:r w:rsidRPr="00F82AF3">
        <w:rPr>
          <w:rFonts w:ascii="Times New Roman" w:hAnsi="Times New Roman" w:cs="Times New Roman"/>
          <w:i/>
          <w:iCs/>
          <w:sz w:val="24"/>
          <w:szCs w:val="24"/>
          <w:shd w:val="clear" w:color="auto" w:fill="FFFFFF"/>
        </w:rPr>
        <w:t>International Journal of Information Security</w:t>
      </w:r>
      <w:r w:rsidRPr="00F82AF3">
        <w:rPr>
          <w:rFonts w:ascii="Times New Roman" w:hAnsi="Times New Roman" w:cs="Times New Roman"/>
          <w:sz w:val="24"/>
          <w:szCs w:val="24"/>
          <w:shd w:val="clear" w:color="auto" w:fill="FFFFFF"/>
        </w:rPr>
        <w:t>, 2020. </w:t>
      </w:r>
      <w:r w:rsidRPr="00F82AF3">
        <w:rPr>
          <w:rFonts w:ascii="Times New Roman" w:hAnsi="Times New Roman" w:cs="Times New Roman"/>
          <w:i/>
          <w:iCs/>
          <w:sz w:val="24"/>
          <w:szCs w:val="24"/>
          <w:shd w:val="clear" w:color="auto" w:fill="FFFFFF"/>
        </w:rPr>
        <w:t>Springer Science and Business Media LLC</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doi</w:t>
      </w:r>
      <w:proofErr w:type="spellEnd"/>
      <w:r w:rsidRPr="00F82AF3">
        <w:rPr>
          <w:rFonts w:ascii="Times New Roman" w:hAnsi="Times New Roman" w:cs="Times New Roman"/>
          <w:sz w:val="24"/>
          <w:szCs w:val="24"/>
          <w:shd w:val="clear" w:color="auto" w:fill="FFFFFF"/>
        </w:rPr>
        <w:t>: 10.1007/s10207-020-00495-7.</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Jeong</w:t>
      </w:r>
      <w:proofErr w:type="spellEnd"/>
      <w:r w:rsidRPr="00F82AF3">
        <w:rPr>
          <w:rFonts w:ascii="Times New Roman" w:hAnsi="Times New Roman" w:cs="Times New Roman"/>
          <w:sz w:val="24"/>
          <w:szCs w:val="24"/>
          <w:shd w:val="clear" w:color="auto" w:fill="FFFFFF"/>
        </w:rPr>
        <w:t>, Christina Y. et al. "Information Security Breaches and IT Security Investments: Impacts on Competitors". </w:t>
      </w:r>
      <w:r w:rsidRPr="00F82AF3">
        <w:rPr>
          <w:rFonts w:ascii="Times New Roman" w:hAnsi="Times New Roman" w:cs="Times New Roman"/>
          <w:i/>
          <w:iCs/>
          <w:sz w:val="24"/>
          <w:szCs w:val="24"/>
          <w:shd w:val="clear" w:color="auto" w:fill="FFFFFF"/>
        </w:rPr>
        <w:t>Information &amp; Management</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56, no. 5, 2019, pp. 681-695. </w:t>
      </w:r>
      <w:r w:rsidRPr="00F82AF3">
        <w:rPr>
          <w:rFonts w:ascii="Times New Roman" w:hAnsi="Times New Roman" w:cs="Times New Roman"/>
          <w:i/>
          <w:iCs/>
          <w:sz w:val="24"/>
          <w:szCs w:val="24"/>
          <w:shd w:val="clear" w:color="auto" w:fill="FFFFFF"/>
        </w:rPr>
        <w:t>Elsevier BV</w:t>
      </w:r>
      <w:r w:rsidRPr="00F82AF3">
        <w:rPr>
          <w:rFonts w:ascii="Times New Roman" w:hAnsi="Times New Roman" w:cs="Times New Roman"/>
          <w:sz w:val="24"/>
          <w:szCs w:val="24"/>
          <w:shd w:val="clear" w:color="auto" w:fill="FFFFFF"/>
        </w:rPr>
        <w:t>, doi:10.1016/j.im.2018.11.003.</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t>Keller, Shannon et al. "Information Security Threats and Practices in Small Businesses". </w:t>
      </w:r>
      <w:r w:rsidRPr="00F82AF3">
        <w:rPr>
          <w:rFonts w:ascii="Times New Roman" w:hAnsi="Times New Roman" w:cs="Times New Roman"/>
          <w:i/>
          <w:iCs/>
          <w:sz w:val="24"/>
          <w:szCs w:val="24"/>
          <w:shd w:val="clear" w:color="auto" w:fill="FFFFFF"/>
        </w:rPr>
        <w:t>Information Systems Management</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22, no. 2, 2005, pp. 7-19. </w:t>
      </w:r>
      <w:proofErr w:type="spellStart"/>
      <w:r w:rsidRPr="00F82AF3">
        <w:rPr>
          <w:rFonts w:ascii="Times New Roman" w:hAnsi="Times New Roman" w:cs="Times New Roman"/>
          <w:i/>
          <w:iCs/>
          <w:sz w:val="24"/>
          <w:szCs w:val="24"/>
          <w:shd w:val="clear" w:color="auto" w:fill="FFFFFF"/>
        </w:rPr>
        <w:t>Informa</w:t>
      </w:r>
      <w:proofErr w:type="spellEnd"/>
      <w:r w:rsidRPr="00F82AF3">
        <w:rPr>
          <w:rFonts w:ascii="Times New Roman" w:hAnsi="Times New Roman" w:cs="Times New Roman"/>
          <w:i/>
          <w:iCs/>
          <w:sz w:val="24"/>
          <w:szCs w:val="24"/>
          <w:shd w:val="clear" w:color="auto" w:fill="FFFFFF"/>
        </w:rPr>
        <w:t xml:space="preserve"> UK Limited</w:t>
      </w:r>
      <w:r w:rsidRPr="00F82AF3">
        <w:rPr>
          <w:rFonts w:ascii="Times New Roman" w:hAnsi="Times New Roman" w:cs="Times New Roman"/>
          <w:sz w:val="24"/>
          <w:szCs w:val="24"/>
          <w:shd w:val="clear" w:color="auto" w:fill="FFFFFF"/>
        </w:rPr>
        <w:t>, doi:10.1201/1078/45099.22.2.20050301/87273.2.</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Kukharska</w:t>
      </w:r>
      <w:proofErr w:type="spellEnd"/>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Nataliia</w:t>
      </w:r>
      <w:proofErr w:type="spellEnd"/>
      <w:r w:rsidRPr="00F82AF3">
        <w:rPr>
          <w:rFonts w:ascii="Times New Roman" w:hAnsi="Times New Roman" w:cs="Times New Roman"/>
          <w:sz w:val="24"/>
          <w:szCs w:val="24"/>
          <w:shd w:val="clear" w:color="auto" w:fill="FFFFFF"/>
        </w:rPr>
        <w:t xml:space="preserve">, and </w:t>
      </w:r>
      <w:proofErr w:type="spellStart"/>
      <w:r w:rsidRPr="00F82AF3">
        <w:rPr>
          <w:rFonts w:ascii="Times New Roman" w:hAnsi="Times New Roman" w:cs="Times New Roman"/>
          <w:sz w:val="24"/>
          <w:szCs w:val="24"/>
          <w:shd w:val="clear" w:color="auto" w:fill="FFFFFF"/>
        </w:rPr>
        <w:t>Orest</w:t>
      </w:r>
      <w:proofErr w:type="spellEnd"/>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Polotai</w:t>
      </w:r>
      <w:proofErr w:type="spellEnd"/>
      <w:r w:rsidRPr="00F82AF3">
        <w:rPr>
          <w:rFonts w:ascii="Times New Roman" w:hAnsi="Times New Roman" w:cs="Times New Roman"/>
          <w:sz w:val="24"/>
          <w:szCs w:val="24"/>
          <w:shd w:val="clear" w:color="auto" w:fill="FFFFFF"/>
        </w:rPr>
        <w:t>. "Information Security Aspects of Business Continuity Management". </w:t>
      </w:r>
      <w:r w:rsidRPr="00F82AF3">
        <w:rPr>
          <w:rFonts w:ascii="Times New Roman" w:hAnsi="Times New Roman" w:cs="Times New Roman"/>
          <w:i/>
          <w:iCs/>
          <w:sz w:val="24"/>
          <w:szCs w:val="24"/>
          <w:shd w:val="clear" w:color="auto" w:fill="FFFFFF"/>
        </w:rPr>
        <w:t>Collection "Information Technology and Security"</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7, no. 2, 2019, pp. 126-136. </w:t>
      </w:r>
      <w:r w:rsidRPr="00F82AF3">
        <w:rPr>
          <w:rFonts w:ascii="Times New Roman" w:hAnsi="Times New Roman" w:cs="Times New Roman"/>
          <w:i/>
          <w:iCs/>
          <w:sz w:val="24"/>
          <w:szCs w:val="24"/>
          <w:shd w:val="clear" w:color="auto" w:fill="FFFFFF"/>
        </w:rPr>
        <w:t xml:space="preserve">Kyiv </w:t>
      </w:r>
      <w:proofErr w:type="spellStart"/>
      <w:r w:rsidRPr="00F82AF3">
        <w:rPr>
          <w:rFonts w:ascii="Times New Roman" w:hAnsi="Times New Roman" w:cs="Times New Roman"/>
          <w:i/>
          <w:iCs/>
          <w:sz w:val="24"/>
          <w:szCs w:val="24"/>
          <w:shd w:val="clear" w:color="auto" w:fill="FFFFFF"/>
        </w:rPr>
        <w:t>Politechnic</w:t>
      </w:r>
      <w:proofErr w:type="spellEnd"/>
      <w:r w:rsidRPr="00F82AF3">
        <w:rPr>
          <w:rFonts w:ascii="Times New Roman" w:hAnsi="Times New Roman" w:cs="Times New Roman"/>
          <w:i/>
          <w:iCs/>
          <w:sz w:val="24"/>
          <w:szCs w:val="24"/>
          <w:shd w:val="clear" w:color="auto" w:fill="FFFFFF"/>
        </w:rPr>
        <w:t xml:space="preserve"> Institute</w:t>
      </w:r>
      <w:r w:rsidRPr="00F82AF3">
        <w:rPr>
          <w:rFonts w:ascii="Times New Roman" w:hAnsi="Times New Roman" w:cs="Times New Roman"/>
          <w:sz w:val="24"/>
          <w:szCs w:val="24"/>
          <w:shd w:val="clear" w:color="auto" w:fill="FFFFFF"/>
        </w:rPr>
        <w:t>, doi:10.20535/2411-1031.2019.7.2.190555.</w:t>
      </w:r>
    </w:p>
    <w:p w:rsidR="008A0DF3" w:rsidRPr="00F82AF3" w:rsidRDefault="008A0DF3"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t>Marcus, D. J. (2018). The Data Breach Dilemma: Proactive Solutions for Protecting Consumers' Personal Information. Duke LJ, 68, 555.</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Mehrotra</w:t>
      </w:r>
      <w:proofErr w:type="spellEnd"/>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Kartikay</w:t>
      </w:r>
      <w:proofErr w:type="spellEnd"/>
      <w:r w:rsidRPr="00F82AF3">
        <w:rPr>
          <w:rFonts w:ascii="Times New Roman" w:hAnsi="Times New Roman" w:cs="Times New Roman"/>
          <w:sz w:val="24"/>
          <w:szCs w:val="24"/>
          <w:shd w:val="clear" w:color="auto" w:fill="FFFFFF"/>
        </w:rPr>
        <w:t>, and Aoife White. "Facebook Must Face Lawsuit over 29 Million-User Data Breach". </w:t>
      </w:r>
      <w:r w:rsidRPr="00F82AF3">
        <w:rPr>
          <w:rFonts w:ascii="Times New Roman" w:hAnsi="Times New Roman" w:cs="Times New Roman"/>
          <w:i/>
          <w:iCs/>
          <w:sz w:val="24"/>
          <w:szCs w:val="24"/>
          <w:shd w:val="clear" w:color="auto" w:fill="FFFFFF"/>
        </w:rPr>
        <w:t>Bloomberg.Com</w:t>
      </w:r>
      <w:r w:rsidRPr="00F82AF3">
        <w:rPr>
          <w:rFonts w:ascii="Times New Roman" w:hAnsi="Times New Roman" w:cs="Times New Roman"/>
          <w:sz w:val="24"/>
          <w:szCs w:val="24"/>
          <w:shd w:val="clear" w:color="auto" w:fill="FFFFFF"/>
        </w:rPr>
        <w:t>, 2019, https://www.bloomberg.com/news/articles/2019-06-24/facebook-must-face-lawsuit-over-29-million-user-data-breach.</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lastRenderedPageBreak/>
        <w:t>Mei, Zhen. "Manifold Data Mining Helps Businesses Grow More Effectively". </w:t>
      </w:r>
      <w:r w:rsidRPr="00F82AF3">
        <w:rPr>
          <w:rFonts w:ascii="Times New Roman" w:hAnsi="Times New Roman" w:cs="Times New Roman"/>
          <w:i/>
          <w:iCs/>
          <w:sz w:val="24"/>
          <w:szCs w:val="24"/>
          <w:shd w:val="clear" w:color="auto" w:fill="FFFFFF"/>
        </w:rPr>
        <w:t>Big Data and Information Analytics</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1, no. 2/3, 2016, pp. 275-276. </w:t>
      </w:r>
      <w:r w:rsidRPr="00F82AF3">
        <w:rPr>
          <w:rFonts w:ascii="Times New Roman" w:hAnsi="Times New Roman" w:cs="Times New Roman"/>
          <w:i/>
          <w:iCs/>
          <w:sz w:val="24"/>
          <w:szCs w:val="24"/>
          <w:shd w:val="clear" w:color="auto" w:fill="FFFFFF"/>
        </w:rPr>
        <w:t>American Institute of Mathematical Sciences (AIMS)</w:t>
      </w:r>
      <w:r w:rsidRPr="00F82AF3">
        <w:rPr>
          <w:rFonts w:ascii="Times New Roman" w:hAnsi="Times New Roman" w:cs="Times New Roman"/>
          <w:sz w:val="24"/>
          <w:szCs w:val="24"/>
          <w:shd w:val="clear" w:color="auto" w:fill="FFFFFF"/>
        </w:rPr>
        <w:t xml:space="preserve">, doi:10.3934/bdia.2016009. </w:t>
      </w:r>
    </w:p>
    <w:p w:rsidR="008A0DF3"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Monisha</w:t>
      </w:r>
      <w:proofErr w:type="spellEnd"/>
      <w:r w:rsidRPr="00F82AF3">
        <w:rPr>
          <w:rFonts w:ascii="Times New Roman" w:hAnsi="Times New Roman" w:cs="Times New Roman"/>
          <w:sz w:val="24"/>
          <w:szCs w:val="24"/>
          <w:shd w:val="clear" w:color="auto" w:fill="FFFFFF"/>
        </w:rPr>
        <w:t xml:space="preserve">, S, and S </w:t>
      </w:r>
      <w:proofErr w:type="spellStart"/>
      <w:r w:rsidRPr="00F82AF3">
        <w:rPr>
          <w:rFonts w:ascii="Times New Roman" w:hAnsi="Times New Roman" w:cs="Times New Roman"/>
          <w:sz w:val="24"/>
          <w:szCs w:val="24"/>
          <w:shd w:val="clear" w:color="auto" w:fill="FFFFFF"/>
        </w:rPr>
        <w:t>Venkateshkumar</w:t>
      </w:r>
      <w:proofErr w:type="spellEnd"/>
      <w:r w:rsidRPr="00F82AF3">
        <w:rPr>
          <w:rFonts w:ascii="Times New Roman" w:hAnsi="Times New Roman" w:cs="Times New Roman"/>
          <w:sz w:val="24"/>
          <w:szCs w:val="24"/>
          <w:shd w:val="clear" w:color="auto" w:fill="FFFFFF"/>
        </w:rPr>
        <w:t>. "Cloud Computing In Data Backup And Data Recovery". </w:t>
      </w:r>
      <w:r w:rsidRPr="00F82AF3">
        <w:rPr>
          <w:rFonts w:ascii="Times New Roman" w:hAnsi="Times New Roman" w:cs="Times New Roman"/>
          <w:i/>
          <w:iCs/>
          <w:sz w:val="24"/>
          <w:szCs w:val="24"/>
          <w:shd w:val="clear" w:color="auto" w:fill="FFFFFF"/>
        </w:rPr>
        <w:t>International Journal of Trend in Scientific Research and Development</w:t>
      </w:r>
      <w:r w:rsidRPr="00F82AF3">
        <w:rPr>
          <w:rFonts w:ascii="Times New Roman" w:hAnsi="Times New Roman" w:cs="Times New Roman"/>
          <w:sz w:val="24"/>
          <w:szCs w:val="24"/>
          <w:shd w:val="clear" w:color="auto" w:fill="FFFFFF"/>
        </w:rPr>
        <w:t>, Volume-2, no. Issue-6, 2018, pp. 865-867. </w:t>
      </w:r>
      <w:r w:rsidRPr="00F82AF3">
        <w:rPr>
          <w:rFonts w:ascii="Times New Roman" w:hAnsi="Times New Roman" w:cs="Times New Roman"/>
          <w:i/>
          <w:iCs/>
          <w:sz w:val="24"/>
          <w:szCs w:val="24"/>
          <w:shd w:val="clear" w:color="auto" w:fill="FFFFFF"/>
        </w:rPr>
        <w:t>South Asia Management Association</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doi</w:t>
      </w:r>
      <w:proofErr w:type="spellEnd"/>
      <w:r w:rsidRPr="00F82AF3">
        <w:rPr>
          <w:rFonts w:ascii="Times New Roman" w:hAnsi="Times New Roman" w:cs="Times New Roman"/>
          <w:sz w:val="24"/>
          <w:szCs w:val="24"/>
          <w:shd w:val="clear" w:color="auto" w:fill="FFFFFF"/>
        </w:rPr>
        <w:t>: 10.31142/ijtsrd18652.</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Owaida</w:t>
      </w:r>
      <w:proofErr w:type="spellEnd"/>
      <w:r w:rsidRPr="00F82AF3">
        <w:rPr>
          <w:rFonts w:ascii="Times New Roman" w:hAnsi="Times New Roman" w:cs="Times New Roman"/>
          <w:sz w:val="24"/>
          <w:szCs w:val="24"/>
          <w:shd w:val="clear" w:color="auto" w:fill="FFFFFF"/>
        </w:rPr>
        <w:t xml:space="preserve">, Amer. "Half A Million Zoom Accounts for Sale on the Dark Web | </w:t>
      </w:r>
      <w:proofErr w:type="spellStart"/>
      <w:r w:rsidRPr="00F82AF3">
        <w:rPr>
          <w:rFonts w:ascii="Times New Roman" w:hAnsi="Times New Roman" w:cs="Times New Roman"/>
          <w:sz w:val="24"/>
          <w:szCs w:val="24"/>
          <w:shd w:val="clear" w:color="auto" w:fill="FFFFFF"/>
        </w:rPr>
        <w:t>Welivesecurity</w:t>
      </w:r>
      <w:proofErr w:type="spellEnd"/>
      <w:r w:rsidRPr="00F82AF3">
        <w:rPr>
          <w:rFonts w:ascii="Times New Roman" w:hAnsi="Times New Roman" w:cs="Times New Roman"/>
          <w:sz w:val="24"/>
          <w:szCs w:val="24"/>
          <w:shd w:val="clear" w:color="auto" w:fill="FFFFFF"/>
        </w:rPr>
        <w:t>". </w:t>
      </w:r>
      <w:proofErr w:type="spellStart"/>
      <w:r w:rsidRPr="00F82AF3">
        <w:rPr>
          <w:rFonts w:ascii="Times New Roman" w:hAnsi="Times New Roman" w:cs="Times New Roman"/>
          <w:i/>
          <w:iCs/>
          <w:sz w:val="24"/>
          <w:szCs w:val="24"/>
          <w:shd w:val="clear" w:color="auto" w:fill="FFFFFF"/>
        </w:rPr>
        <w:t>Welivesecurity</w:t>
      </w:r>
      <w:proofErr w:type="spellEnd"/>
      <w:r w:rsidRPr="00F82AF3">
        <w:rPr>
          <w:rFonts w:ascii="Times New Roman" w:hAnsi="Times New Roman" w:cs="Times New Roman"/>
          <w:sz w:val="24"/>
          <w:szCs w:val="24"/>
          <w:shd w:val="clear" w:color="auto" w:fill="FFFFFF"/>
        </w:rPr>
        <w:t xml:space="preserve">, 2020, </w:t>
      </w:r>
      <w:hyperlink r:id="rId7" w:history="1">
        <w:r w:rsidR="008A0DF3" w:rsidRPr="00F82AF3">
          <w:rPr>
            <w:rStyle w:val="Hyperlink"/>
            <w:rFonts w:ascii="Times New Roman" w:hAnsi="Times New Roman" w:cs="Times New Roman"/>
            <w:sz w:val="24"/>
            <w:szCs w:val="24"/>
            <w:shd w:val="clear" w:color="auto" w:fill="FFFFFF"/>
          </w:rPr>
          <w:t>https://www.welivesecurity.com/2020/04/16/half-million-zoom-accounts-sale-dark-web/</w:t>
        </w:r>
      </w:hyperlink>
      <w:r w:rsidRPr="00F82AF3">
        <w:rPr>
          <w:rFonts w:ascii="Times New Roman" w:hAnsi="Times New Roman" w:cs="Times New Roman"/>
          <w:sz w:val="24"/>
          <w:szCs w:val="24"/>
          <w:shd w:val="clear" w:color="auto" w:fill="FFFFFF"/>
        </w:rPr>
        <w:t>.</w:t>
      </w:r>
    </w:p>
    <w:p w:rsidR="008A0DF3" w:rsidRPr="00F82AF3" w:rsidRDefault="008A0DF3"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Riedy</w:t>
      </w:r>
      <w:proofErr w:type="spellEnd"/>
      <w:r w:rsidRPr="00F82AF3">
        <w:rPr>
          <w:rFonts w:ascii="Times New Roman" w:hAnsi="Times New Roman" w:cs="Times New Roman"/>
          <w:sz w:val="24"/>
          <w:szCs w:val="24"/>
          <w:shd w:val="clear" w:color="auto" w:fill="FFFFFF"/>
        </w:rPr>
        <w:t xml:space="preserve">, M. K., &amp; </w:t>
      </w:r>
      <w:proofErr w:type="spellStart"/>
      <w:r w:rsidRPr="00F82AF3">
        <w:rPr>
          <w:rFonts w:ascii="Times New Roman" w:hAnsi="Times New Roman" w:cs="Times New Roman"/>
          <w:sz w:val="24"/>
          <w:szCs w:val="24"/>
          <w:shd w:val="clear" w:color="auto" w:fill="FFFFFF"/>
        </w:rPr>
        <w:t>Hanus</w:t>
      </w:r>
      <w:proofErr w:type="spellEnd"/>
      <w:r w:rsidRPr="00F82AF3">
        <w:rPr>
          <w:rFonts w:ascii="Times New Roman" w:hAnsi="Times New Roman" w:cs="Times New Roman"/>
          <w:sz w:val="24"/>
          <w:szCs w:val="24"/>
          <w:shd w:val="clear" w:color="auto" w:fill="FFFFFF"/>
        </w:rPr>
        <w:t>, B. (2016). Yes, Your Personal Data Is at Risk: Get over It. SMU Sci. &amp; Tech. L. Rev., 19, 3.</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Shropshire</w:t>
      </w:r>
      <w:proofErr w:type="spellEnd"/>
      <w:r w:rsidRPr="00F82AF3">
        <w:rPr>
          <w:rFonts w:ascii="Times New Roman" w:hAnsi="Times New Roman" w:cs="Times New Roman"/>
          <w:sz w:val="24"/>
          <w:szCs w:val="24"/>
          <w:shd w:val="clear" w:color="auto" w:fill="FFFFFF"/>
        </w:rPr>
        <w:t>, Jordan. "A Canonical Analysis Of Intentional Information Security Breaches By Insiders". </w:t>
      </w:r>
      <w:r w:rsidRPr="00F82AF3">
        <w:rPr>
          <w:rFonts w:ascii="Times New Roman" w:hAnsi="Times New Roman" w:cs="Times New Roman"/>
          <w:i/>
          <w:iCs/>
          <w:sz w:val="24"/>
          <w:szCs w:val="24"/>
          <w:shd w:val="clear" w:color="auto" w:fill="FFFFFF"/>
        </w:rPr>
        <w:t>Information Management &amp; Computer Security</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17, no. 4, 2009, pp. 296-310. </w:t>
      </w:r>
      <w:r w:rsidRPr="00F82AF3">
        <w:rPr>
          <w:rFonts w:ascii="Times New Roman" w:hAnsi="Times New Roman" w:cs="Times New Roman"/>
          <w:i/>
          <w:iCs/>
          <w:sz w:val="24"/>
          <w:szCs w:val="24"/>
          <w:shd w:val="clear" w:color="auto" w:fill="FFFFFF"/>
        </w:rPr>
        <w:t>Emerald</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doi</w:t>
      </w:r>
      <w:proofErr w:type="spellEnd"/>
      <w:r w:rsidRPr="00F82AF3">
        <w:rPr>
          <w:rFonts w:ascii="Times New Roman" w:hAnsi="Times New Roman" w:cs="Times New Roman"/>
          <w:sz w:val="24"/>
          <w:szCs w:val="24"/>
          <w:shd w:val="clear" w:color="auto" w:fill="FFFFFF"/>
        </w:rPr>
        <w:t>: 10.1108/09685220910993962.</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Stefaniuk</w:t>
      </w:r>
      <w:proofErr w:type="spellEnd"/>
      <w:r w:rsidRPr="00F82AF3">
        <w:rPr>
          <w:rFonts w:ascii="Times New Roman" w:hAnsi="Times New Roman" w:cs="Times New Roman"/>
          <w:sz w:val="24"/>
          <w:szCs w:val="24"/>
          <w:shd w:val="clear" w:color="auto" w:fill="FFFFFF"/>
        </w:rPr>
        <w:t>, Tomasz. "Training In Shaping Employee Information Security Awareness". </w:t>
      </w:r>
      <w:r w:rsidRPr="00F82AF3">
        <w:rPr>
          <w:rFonts w:ascii="Times New Roman" w:hAnsi="Times New Roman" w:cs="Times New Roman"/>
          <w:i/>
          <w:iCs/>
          <w:sz w:val="24"/>
          <w:szCs w:val="24"/>
          <w:shd w:val="clear" w:color="auto" w:fill="FFFFFF"/>
        </w:rPr>
        <w:t>Entrepreneurship and Sustainability Issues</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7, no. 3, 2020, pp. 1832-1846. </w:t>
      </w:r>
      <w:r w:rsidRPr="00F82AF3">
        <w:rPr>
          <w:rFonts w:ascii="Times New Roman" w:hAnsi="Times New Roman" w:cs="Times New Roman"/>
          <w:i/>
          <w:iCs/>
          <w:sz w:val="24"/>
          <w:szCs w:val="24"/>
          <w:shd w:val="clear" w:color="auto" w:fill="FFFFFF"/>
        </w:rPr>
        <w:t>Entrepreneurship and Sustainability Center</w:t>
      </w:r>
      <w:r w:rsidRPr="00F82AF3">
        <w:rPr>
          <w:rFonts w:ascii="Times New Roman" w:hAnsi="Times New Roman" w:cs="Times New Roman"/>
          <w:sz w:val="24"/>
          <w:szCs w:val="24"/>
          <w:shd w:val="clear" w:color="auto" w:fill="FFFFFF"/>
        </w:rPr>
        <w:t>, doi:10.9770/jesi.2020.7.3(26).</w:t>
      </w:r>
    </w:p>
    <w:p w:rsidR="008703C8" w:rsidRPr="00F82AF3" w:rsidRDefault="008703C8" w:rsidP="00F82AF3">
      <w:pPr>
        <w:spacing w:after="0" w:line="480" w:lineRule="auto"/>
        <w:ind w:left="720" w:hanging="720"/>
        <w:rPr>
          <w:rFonts w:ascii="Times New Roman" w:hAnsi="Times New Roman" w:cs="Times New Roman"/>
          <w:sz w:val="24"/>
          <w:szCs w:val="24"/>
          <w:shd w:val="clear" w:color="auto" w:fill="FFFFFF"/>
        </w:rPr>
      </w:pPr>
      <w:r w:rsidRPr="00F82AF3">
        <w:rPr>
          <w:rFonts w:ascii="Times New Roman" w:hAnsi="Times New Roman" w:cs="Times New Roman"/>
          <w:sz w:val="24"/>
          <w:szCs w:val="24"/>
          <w:shd w:val="clear" w:color="auto" w:fill="FFFFFF"/>
        </w:rPr>
        <w:t xml:space="preserve">Von </w:t>
      </w:r>
      <w:proofErr w:type="spellStart"/>
      <w:r w:rsidRPr="00F82AF3">
        <w:rPr>
          <w:rFonts w:ascii="Times New Roman" w:hAnsi="Times New Roman" w:cs="Times New Roman"/>
          <w:sz w:val="24"/>
          <w:szCs w:val="24"/>
          <w:shd w:val="clear" w:color="auto" w:fill="FFFFFF"/>
        </w:rPr>
        <w:t>Solms</w:t>
      </w:r>
      <w:proofErr w:type="spellEnd"/>
      <w:r w:rsidRPr="00F82AF3">
        <w:rPr>
          <w:rFonts w:ascii="Times New Roman" w:hAnsi="Times New Roman" w:cs="Times New Roman"/>
          <w:sz w:val="24"/>
          <w:szCs w:val="24"/>
          <w:shd w:val="clear" w:color="auto" w:fill="FFFFFF"/>
        </w:rPr>
        <w:t xml:space="preserve">, Basie, and </w:t>
      </w:r>
      <w:proofErr w:type="spellStart"/>
      <w:r w:rsidRPr="00F82AF3">
        <w:rPr>
          <w:rFonts w:ascii="Times New Roman" w:hAnsi="Times New Roman" w:cs="Times New Roman"/>
          <w:sz w:val="24"/>
          <w:szCs w:val="24"/>
          <w:shd w:val="clear" w:color="auto" w:fill="FFFFFF"/>
        </w:rPr>
        <w:t>Rossouw</w:t>
      </w:r>
      <w:proofErr w:type="spellEnd"/>
      <w:r w:rsidRPr="00F82AF3">
        <w:rPr>
          <w:rFonts w:ascii="Times New Roman" w:hAnsi="Times New Roman" w:cs="Times New Roman"/>
          <w:sz w:val="24"/>
          <w:szCs w:val="24"/>
          <w:shd w:val="clear" w:color="auto" w:fill="FFFFFF"/>
        </w:rPr>
        <w:t xml:space="preserve"> von </w:t>
      </w:r>
      <w:proofErr w:type="spellStart"/>
      <w:r w:rsidRPr="00F82AF3">
        <w:rPr>
          <w:rFonts w:ascii="Times New Roman" w:hAnsi="Times New Roman" w:cs="Times New Roman"/>
          <w:sz w:val="24"/>
          <w:szCs w:val="24"/>
          <w:shd w:val="clear" w:color="auto" w:fill="FFFFFF"/>
        </w:rPr>
        <w:t>Solms</w:t>
      </w:r>
      <w:proofErr w:type="spellEnd"/>
      <w:r w:rsidRPr="00F82AF3">
        <w:rPr>
          <w:rFonts w:ascii="Times New Roman" w:hAnsi="Times New Roman" w:cs="Times New Roman"/>
          <w:sz w:val="24"/>
          <w:szCs w:val="24"/>
          <w:shd w:val="clear" w:color="auto" w:fill="FFFFFF"/>
        </w:rPr>
        <w:t>. "From Information Security to…Business Security?” </w:t>
      </w:r>
      <w:r w:rsidRPr="00F82AF3">
        <w:rPr>
          <w:rFonts w:ascii="Times New Roman" w:hAnsi="Times New Roman" w:cs="Times New Roman"/>
          <w:i/>
          <w:iCs/>
          <w:sz w:val="24"/>
          <w:szCs w:val="24"/>
          <w:shd w:val="clear" w:color="auto" w:fill="FFFFFF"/>
        </w:rPr>
        <w:t>Computers &amp; Security</w:t>
      </w:r>
      <w:r w:rsidRPr="00F82AF3">
        <w:rPr>
          <w:rFonts w:ascii="Times New Roman" w:hAnsi="Times New Roman" w:cs="Times New Roman"/>
          <w:sz w:val="24"/>
          <w:szCs w:val="24"/>
          <w:shd w:val="clear" w:color="auto" w:fill="FFFFFF"/>
        </w:rPr>
        <w:t xml:space="preserve">, </w:t>
      </w:r>
      <w:proofErr w:type="spellStart"/>
      <w:r w:rsidRPr="00F82AF3">
        <w:rPr>
          <w:rFonts w:ascii="Times New Roman" w:hAnsi="Times New Roman" w:cs="Times New Roman"/>
          <w:sz w:val="24"/>
          <w:szCs w:val="24"/>
          <w:shd w:val="clear" w:color="auto" w:fill="FFFFFF"/>
        </w:rPr>
        <w:t>vol</w:t>
      </w:r>
      <w:proofErr w:type="spellEnd"/>
      <w:r w:rsidRPr="00F82AF3">
        <w:rPr>
          <w:rFonts w:ascii="Times New Roman" w:hAnsi="Times New Roman" w:cs="Times New Roman"/>
          <w:sz w:val="24"/>
          <w:szCs w:val="24"/>
          <w:shd w:val="clear" w:color="auto" w:fill="FFFFFF"/>
        </w:rPr>
        <w:t xml:space="preserve"> 24, no. 4, 2005, pp. 271-273. </w:t>
      </w:r>
      <w:r w:rsidRPr="00F82AF3">
        <w:rPr>
          <w:rFonts w:ascii="Times New Roman" w:hAnsi="Times New Roman" w:cs="Times New Roman"/>
          <w:i/>
          <w:iCs/>
          <w:sz w:val="24"/>
          <w:szCs w:val="24"/>
          <w:shd w:val="clear" w:color="auto" w:fill="FFFFFF"/>
        </w:rPr>
        <w:t>Elsevier BV</w:t>
      </w:r>
      <w:r w:rsidRPr="00F82AF3">
        <w:rPr>
          <w:rFonts w:ascii="Times New Roman" w:hAnsi="Times New Roman" w:cs="Times New Roman"/>
          <w:sz w:val="24"/>
          <w:szCs w:val="24"/>
          <w:shd w:val="clear" w:color="auto" w:fill="FFFFFF"/>
        </w:rPr>
        <w:t>, doi:10.1016/j.cose.2005.04.004.</w:t>
      </w:r>
    </w:p>
    <w:p w:rsidR="008A0DF3" w:rsidRPr="00F82AF3" w:rsidRDefault="008A0DF3" w:rsidP="00F82AF3">
      <w:pPr>
        <w:spacing w:after="0" w:line="480" w:lineRule="auto"/>
        <w:ind w:left="720" w:hanging="720"/>
        <w:rPr>
          <w:rFonts w:ascii="Times New Roman" w:hAnsi="Times New Roman" w:cs="Times New Roman"/>
          <w:sz w:val="24"/>
          <w:szCs w:val="24"/>
          <w:shd w:val="clear" w:color="auto" w:fill="FFFFFF"/>
        </w:rPr>
      </w:pPr>
      <w:proofErr w:type="spellStart"/>
      <w:r w:rsidRPr="00F82AF3">
        <w:rPr>
          <w:rFonts w:ascii="Times New Roman" w:hAnsi="Times New Roman" w:cs="Times New Roman"/>
          <w:sz w:val="24"/>
          <w:szCs w:val="24"/>
          <w:shd w:val="clear" w:color="auto" w:fill="FFFFFF"/>
        </w:rPr>
        <w:t>Wagenseil</w:t>
      </w:r>
      <w:proofErr w:type="spellEnd"/>
      <w:r w:rsidRPr="00F82AF3">
        <w:rPr>
          <w:rFonts w:ascii="Times New Roman" w:hAnsi="Times New Roman" w:cs="Times New Roman"/>
          <w:sz w:val="24"/>
          <w:szCs w:val="24"/>
          <w:shd w:val="clear" w:color="auto" w:fill="FFFFFF"/>
        </w:rPr>
        <w:t>, P. (2020). Zoom security issues: here’s everything that’s gone wrong (so far). Tom’s Guide, 11.</w:t>
      </w:r>
    </w:p>
    <w:p w:rsidR="008703C8" w:rsidRPr="008720FC" w:rsidRDefault="008703C8" w:rsidP="006F355F">
      <w:pPr>
        <w:spacing w:line="360" w:lineRule="auto"/>
        <w:rPr>
          <w:rFonts w:ascii="Times New Roman" w:hAnsi="Times New Roman" w:cs="Times New Roman"/>
          <w:sz w:val="24"/>
          <w:szCs w:val="24"/>
        </w:rPr>
      </w:pPr>
    </w:p>
    <w:p w:rsidR="00F4388C" w:rsidRPr="008720FC" w:rsidRDefault="00F4388C" w:rsidP="006F355F">
      <w:pPr>
        <w:spacing w:line="360" w:lineRule="auto"/>
        <w:rPr>
          <w:rFonts w:ascii="Times New Roman" w:hAnsi="Times New Roman" w:cs="Times New Roman"/>
          <w:sz w:val="24"/>
          <w:szCs w:val="24"/>
        </w:rPr>
      </w:pPr>
    </w:p>
    <w:p w:rsidR="008E6863" w:rsidRPr="008720FC" w:rsidRDefault="008E6863" w:rsidP="006F355F">
      <w:pPr>
        <w:spacing w:after="0" w:line="360" w:lineRule="auto"/>
        <w:rPr>
          <w:rFonts w:ascii="Times New Roman" w:hAnsi="Times New Roman" w:cs="Times New Roman"/>
          <w:sz w:val="24"/>
          <w:szCs w:val="24"/>
        </w:rPr>
      </w:pPr>
    </w:p>
    <w:p w:rsidR="008720FC" w:rsidRPr="008720FC" w:rsidRDefault="008720FC">
      <w:pPr>
        <w:spacing w:after="0" w:line="360" w:lineRule="auto"/>
        <w:rPr>
          <w:rFonts w:ascii="Times New Roman" w:hAnsi="Times New Roman" w:cs="Times New Roman"/>
          <w:sz w:val="24"/>
          <w:szCs w:val="24"/>
        </w:rPr>
      </w:pPr>
    </w:p>
    <w:sectPr w:rsidR="008720FC" w:rsidRPr="008720FC" w:rsidSect="006A24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677AC" w:rsidRDefault="009677AC" w:rsidP="00B73252">
      <w:pPr>
        <w:spacing w:after="0" w:line="240" w:lineRule="auto"/>
      </w:pPr>
      <w:r>
        <w:separator/>
      </w:r>
    </w:p>
  </w:endnote>
  <w:endnote w:type="continuationSeparator" w:id="0">
    <w:p w:rsidR="009677AC" w:rsidRDefault="009677AC" w:rsidP="00B73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677AC" w:rsidRDefault="009677AC" w:rsidP="00B73252">
      <w:pPr>
        <w:spacing w:after="0" w:line="240" w:lineRule="auto"/>
      </w:pPr>
      <w:r>
        <w:separator/>
      </w:r>
    </w:p>
  </w:footnote>
  <w:footnote w:type="continuationSeparator" w:id="0">
    <w:p w:rsidR="009677AC" w:rsidRDefault="009677AC" w:rsidP="00B73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73252" w:rsidRPr="00B73252" w:rsidRDefault="006A24C7" w:rsidP="006A24C7">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E7D01">
      <w:rPr>
        <w:rFonts w:ascii="Times New Roman" w:hAnsi="Times New Roman" w:cs="Times New Roman"/>
        <w:sz w:val="24"/>
        <w:szCs w:val="24"/>
      </w:rPr>
      <w:t xml:space="preserve">Surname </w:t>
    </w:r>
    <w:r w:rsidRPr="006A24C7">
      <w:rPr>
        <w:rFonts w:ascii="Times New Roman" w:hAnsi="Times New Roman" w:cs="Times New Roman"/>
        <w:sz w:val="24"/>
        <w:szCs w:val="24"/>
      </w:rPr>
      <w:fldChar w:fldCharType="begin"/>
    </w:r>
    <w:r w:rsidRPr="006A24C7">
      <w:rPr>
        <w:rFonts w:ascii="Times New Roman" w:hAnsi="Times New Roman" w:cs="Times New Roman"/>
        <w:sz w:val="24"/>
        <w:szCs w:val="24"/>
      </w:rPr>
      <w:instrText xml:space="preserve"> PAGE   \* MERGEFORMAT </w:instrText>
    </w:r>
    <w:r w:rsidRPr="006A24C7">
      <w:rPr>
        <w:rFonts w:ascii="Times New Roman" w:hAnsi="Times New Roman" w:cs="Times New Roman"/>
        <w:sz w:val="24"/>
        <w:szCs w:val="24"/>
      </w:rPr>
      <w:fldChar w:fldCharType="separate"/>
    </w:r>
    <w:r w:rsidR="00A65547">
      <w:rPr>
        <w:rFonts w:ascii="Times New Roman" w:hAnsi="Times New Roman" w:cs="Times New Roman"/>
        <w:noProof/>
        <w:sz w:val="24"/>
        <w:szCs w:val="24"/>
      </w:rPr>
      <w:t>4</w:t>
    </w:r>
    <w:r w:rsidRPr="006A24C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24C7" w:rsidRPr="006A24C7" w:rsidRDefault="00CE7D01" w:rsidP="006A24C7">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sidR="006A24C7">
      <w:rPr>
        <w:rFonts w:ascii="Times New Roman" w:hAnsi="Times New Roman" w:cs="Times New Roman"/>
        <w:sz w:val="24"/>
        <w:szCs w:val="24"/>
      </w:rPr>
      <w:tab/>
    </w:r>
    <w:r>
      <w:rPr>
        <w:rFonts w:ascii="Times New Roman" w:hAnsi="Times New Roman" w:cs="Times New Roman"/>
        <w:sz w:val="24"/>
        <w:szCs w:val="24"/>
      </w:rPr>
      <w:t xml:space="preserve">Surname </w:t>
    </w:r>
    <w:r w:rsidR="006A24C7" w:rsidRPr="006A24C7">
      <w:rPr>
        <w:rFonts w:ascii="Times New Roman" w:hAnsi="Times New Roman" w:cs="Times New Roman"/>
        <w:sz w:val="24"/>
        <w:szCs w:val="24"/>
      </w:rPr>
      <w:fldChar w:fldCharType="begin"/>
    </w:r>
    <w:r w:rsidR="006A24C7" w:rsidRPr="006A24C7">
      <w:rPr>
        <w:rFonts w:ascii="Times New Roman" w:hAnsi="Times New Roman" w:cs="Times New Roman"/>
        <w:sz w:val="24"/>
        <w:szCs w:val="24"/>
      </w:rPr>
      <w:instrText xml:space="preserve"> PAGE   \* MERGEFORMAT </w:instrText>
    </w:r>
    <w:r w:rsidR="006A24C7" w:rsidRPr="006A24C7">
      <w:rPr>
        <w:rFonts w:ascii="Times New Roman" w:hAnsi="Times New Roman" w:cs="Times New Roman"/>
        <w:sz w:val="24"/>
        <w:szCs w:val="24"/>
      </w:rPr>
      <w:fldChar w:fldCharType="separate"/>
    </w:r>
    <w:r w:rsidR="00A65547">
      <w:rPr>
        <w:rFonts w:ascii="Times New Roman" w:hAnsi="Times New Roman" w:cs="Times New Roman"/>
        <w:noProof/>
        <w:sz w:val="24"/>
        <w:szCs w:val="24"/>
      </w:rPr>
      <w:t>1</w:t>
    </w:r>
    <w:r w:rsidR="006A24C7" w:rsidRPr="006A24C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3F8"/>
    <w:rsid w:val="0000779C"/>
    <w:rsid w:val="00010C9B"/>
    <w:rsid w:val="0001673E"/>
    <w:rsid w:val="000239D5"/>
    <w:rsid w:val="00023FE3"/>
    <w:rsid w:val="00025A24"/>
    <w:rsid w:val="000274E4"/>
    <w:rsid w:val="00076FE0"/>
    <w:rsid w:val="000856A1"/>
    <w:rsid w:val="00087BE7"/>
    <w:rsid w:val="000973D9"/>
    <w:rsid w:val="000C0B24"/>
    <w:rsid w:val="000C2928"/>
    <w:rsid w:val="000C40CB"/>
    <w:rsid w:val="000C5B80"/>
    <w:rsid w:val="000D5374"/>
    <w:rsid w:val="000D63DB"/>
    <w:rsid w:val="000F756B"/>
    <w:rsid w:val="0010508B"/>
    <w:rsid w:val="00107F2E"/>
    <w:rsid w:val="00123CD9"/>
    <w:rsid w:val="00134597"/>
    <w:rsid w:val="00134F24"/>
    <w:rsid w:val="00162576"/>
    <w:rsid w:val="00163FAC"/>
    <w:rsid w:val="00164E48"/>
    <w:rsid w:val="001667FE"/>
    <w:rsid w:val="0017142D"/>
    <w:rsid w:val="00172527"/>
    <w:rsid w:val="00174A02"/>
    <w:rsid w:val="00186887"/>
    <w:rsid w:val="001A77EC"/>
    <w:rsid w:val="001B3CDB"/>
    <w:rsid w:val="001C0A41"/>
    <w:rsid w:val="001C6043"/>
    <w:rsid w:val="001D53E2"/>
    <w:rsid w:val="00213A6B"/>
    <w:rsid w:val="00217490"/>
    <w:rsid w:val="00220D0C"/>
    <w:rsid w:val="00222495"/>
    <w:rsid w:val="002234C0"/>
    <w:rsid w:val="002372D8"/>
    <w:rsid w:val="00237D02"/>
    <w:rsid w:val="00244470"/>
    <w:rsid w:val="00246C3E"/>
    <w:rsid w:val="00251A4D"/>
    <w:rsid w:val="002539B3"/>
    <w:rsid w:val="002611EB"/>
    <w:rsid w:val="0026277B"/>
    <w:rsid w:val="00270E7B"/>
    <w:rsid w:val="002726B0"/>
    <w:rsid w:val="0027520E"/>
    <w:rsid w:val="0027542E"/>
    <w:rsid w:val="00285924"/>
    <w:rsid w:val="00286720"/>
    <w:rsid w:val="00297860"/>
    <w:rsid w:val="002A3F5B"/>
    <w:rsid w:val="002A49F2"/>
    <w:rsid w:val="002A49F9"/>
    <w:rsid w:val="002A4F0E"/>
    <w:rsid w:val="002A6327"/>
    <w:rsid w:val="002B28E9"/>
    <w:rsid w:val="002D0CB4"/>
    <w:rsid w:val="002D158C"/>
    <w:rsid w:val="002D20E6"/>
    <w:rsid w:val="002D4FD9"/>
    <w:rsid w:val="002D56DE"/>
    <w:rsid w:val="002D631A"/>
    <w:rsid w:val="002D74A0"/>
    <w:rsid w:val="002D7B63"/>
    <w:rsid w:val="002F13E1"/>
    <w:rsid w:val="00303E20"/>
    <w:rsid w:val="003045C1"/>
    <w:rsid w:val="00317FB0"/>
    <w:rsid w:val="00325837"/>
    <w:rsid w:val="003338DC"/>
    <w:rsid w:val="00336813"/>
    <w:rsid w:val="00342FF9"/>
    <w:rsid w:val="00354BAC"/>
    <w:rsid w:val="00355237"/>
    <w:rsid w:val="00371FC0"/>
    <w:rsid w:val="003909BE"/>
    <w:rsid w:val="00396393"/>
    <w:rsid w:val="00396479"/>
    <w:rsid w:val="003E5B25"/>
    <w:rsid w:val="00400710"/>
    <w:rsid w:val="00403121"/>
    <w:rsid w:val="004077BA"/>
    <w:rsid w:val="0042120C"/>
    <w:rsid w:val="0042165E"/>
    <w:rsid w:val="004243B0"/>
    <w:rsid w:val="00431C92"/>
    <w:rsid w:val="00432C7F"/>
    <w:rsid w:val="00433948"/>
    <w:rsid w:val="00435282"/>
    <w:rsid w:val="0043611D"/>
    <w:rsid w:val="00436132"/>
    <w:rsid w:val="00444A22"/>
    <w:rsid w:val="00451C72"/>
    <w:rsid w:val="00453A9A"/>
    <w:rsid w:val="00454927"/>
    <w:rsid w:val="00454DF9"/>
    <w:rsid w:val="00455906"/>
    <w:rsid w:val="0046065D"/>
    <w:rsid w:val="004647F7"/>
    <w:rsid w:val="00475EEA"/>
    <w:rsid w:val="0047646E"/>
    <w:rsid w:val="0048221C"/>
    <w:rsid w:val="00483C3B"/>
    <w:rsid w:val="00487F35"/>
    <w:rsid w:val="004B2949"/>
    <w:rsid w:val="004B4BB2"/>
    <w:rsid w:val="004B60E0"/>
    <w:rsid w:val="004C21FE"/>
    <w:rsid w:val="004C2970"/>
    <w:rsid w:val="004C357F"/>
    <w:rsid w:val="004C460A"/>
    <w:rsid w:val="004D5969"/>
    <w:rsid w:val="004F75C2"/>
    <w:rsid w:val="005012AE"/>
    <w:rsid w:val="00501593"/>
    <w:rsid w:val="00502AAF"/>
    <w:rsid w:val="0050327C"/>
    <w:rsid w:val="00503315"/>
    <w:rsid w:val="00522DC3"/>
    <w:rsid w:val="0054151C"/>
    <w:rsid w:val="00561EC9"/>
    <w:rsid w:val="00577D0F"/>
    <w:rsid w:val="00583B79"/>
    <w:rsid w:val="00592E30"/>
    <w:rsid w:val="00597F4B"/>
    <w:rsid w:val="005A28A3"/>
    <w:rsid w:val="005A7348"/>
    <w:rsid w:val="005E77F3"/>
    <w:rsid w:val="005F704E"/>
    <w:rsid w:val="006109F6"/>
    <w:rsid w:val="00613F9E"/>
    <w:rsid w:val="0061460B"/>
    <w:rsid w:val="006261CB"/>
    <w:rsid w:val="00643E2B"/>
    <w:rsid w:val="00666268"/>
    <w:rsid w:val="00666E4D"/>
    <w:rsid w:val="00675FC7"/>
    <w:rsid w:val="0067680F"/>
    <w:rsid w:val="00682FD7"/>
    <w:rsid w:val="00684E54"/>
    <w:rsid w:val="00686EE3"/>
    <w:rsid w:val="00687C40"/>
    <w:rsid w:val="006949AC"/>
    <w:rsid w:val="006A179D"/>
    <w:rsid w:val="006A24C7"/>
    <w:rsid w:val="006A5E11"/>
    <w:rsid w:val="006B2050"/>
    <w:rsid w:val="006B7D08"/>
    <w:rsid w:val="006C045F"/>
    <w:rsid w:val="006D6141"/>
    <w:rsid w:val="006D65AC"/>
    <w:rsid w:val="006E01CD"/>
    <w:rsid w:val="006F355F"/>
    <w:rsid w:val="006F4B09"/>
    <w:rsid w:val="00700F61"/>
    <w:rsid w:val="00704E73"/>
    <w:rsid w:val="007114BE"/>
    <w:rsid w:val="0071405B"/>
    <w:rsid w:val="00716D79"/>
    <w:rsid w:val="007178D9"/>
    <w:rsid w:val="007236A8"/>
    <w:rsid w:val="00723AA8"/>
    <w:rsid w:val="007310CF"/>
    <w:rsid w:val="00743BAC"/>
    <w:rsid w:val="00750356"/>
    <w:rsid w:val="00750883"/>
    <w:rsid w:val="007538F2"/>
    <w:rsid w:val="00755083"/>
    <w:rsid w:val="00760389"/>
    <w:rsid w:val="00764563"/>
    <w:rsid w:val="00765132"/>
    <w:rsid w:val="00785269"/>
    <w:rsid w:val="00786B6E"/>
    <w:rsid w:val="00792123"/>
    <w:rsid w:val="00795214"/>
    <w:rsid w:val="007A16CE"/>
    <w:rsid w:val="007A648E"/>
    <w:rsid w:val="007B52E2"/>
    <w:rsid w:val="007B7033"/>
    <w:rsid w:val="007B73F8"/>
    <w:rsid w:val="007C3E11"/>
    <w:rsid w:val="007C42FB"/>
    <w:rsid w:val="007C4346"/>
    <w:rsid w:val="007C49A1"/>
    <w:rsid w:val="007C4DD9"/>
    <w:rsid w:val="007C5BC5"/>
    <w:rsid w:val="007D37F1"/>
    <w:rsid w:val="007D687E"/>
    <w:rsid w:val="007E4026"/>
    <w:rsid w:val="007E6385"/>
    <w:rsid w:val="007E650D"/>
    <w:rsid w:val="007F24FF"/>
    <w:rsid w:val="00802D50"/>
    <w:rsid w:val="008041EE"/>
    <w:rsid w:val="008044A4"/>
    <w:rsid w:val="00814156"/>
    <w:rsid w:val="00816331"/>
    <w:rsid w:val="00825268"/>
    <w:rsid w:val="00825C98"/>
    <w:rsid w:val="00826698"/>
    <w:rsid w:val="00827317"/>
    <w:rsid w:val="00836C5A"/>
    <w:rsid w:val="008409C0"/>
    <w:rsid w:val="00860763"/>
    <w:rsid w:val="008703C8"/>
    <w:rsid w:val="00870713"/>
    <w:rsid w:val="00871800"/>
    <w:rsid w:val="008720FC"/>
    <w:rsid w:val="00877064"/>
    <w:rsid w:val="00885B7A"/>
    <w:rsid w:val="008932F3"/>
    <w:rsid w:val="008965BE"/>
    <w:rsid w:val="008A015B"/>
    <w:rsid w:val="008A0D08"/>
    <w:rsid w:val="008A0DF3"/>
    <w:rsid w:val="008A35F6"/>
    <w:rsid w:val="008B2DAF"/>
    <w:rsid w:val="008B5908"/>
    <w:rsid w:val="008E07CF"/>
    <w:rsid w:val="008E203C"/>
    <w:rsid w:val="008E6863"/>
    <w:rsid w:val="008E7139"/>
    <w:rsid w:val="0090421F"/>
    <w:rsid w:val="00907566"/>
    <w:rsid w:val="00915518"/>
    <w:rsid w:val="00920550"/>
    <w:rsid w:val="009251BC"/>
    <w:rsid w:val="00934364"/>
    <w:rsid w:val="00943BF3"/>
    <w:rsid w:val="00943E49"/>
    <w:rsid w:val="00954619"/>
    <w:rsid w:val="00955E96"/>
    <w:rsid w:val="00964F82"/>
    <w:rsid w:val="009677AC"/>
    <w:rsid w:val="0097654C"/>
    <w:rsid w:val="0098320B"/>
    <w:rsid w:val="00990D77"/>
    <w:rsid w:val="009920BD"/>
    <w:rsid w:val="0099768E"/>
    <w:rsid w:val="009A0350"/>
    <w:rsid w:val="009A3C1C"/>
    <w:rsid w:val="009A558D"/>
    <w:rsid w:val="009A5DCE"/>
    <w:rsid w:val="009B400D"/>
    <w:rsid w:val="009E0293"/>
    <w:rsid w:val="009E161A"/>
    <w:rsid w:val="009F2C5C"/>
    <w:rsid w:val="009F61F3"/>
    <w:rsid w:val="009F710F"/>
    <w:rsid w:val="00A00D94"/>
    <w:rsid w:val="00A10E09"/>
    <w:rsid w:val="00A23D9F"/>
    <w:rsid w:val="00A40B9E"/>
    <w:rsid w:val="00A43942"/>
    <w:rsid w:val="00A52748"/>
    <w:rsid w:val="00A65547"/>
    <w:rsid w:val="00A748C9"/>
    <w:rsid w:val="00A74D27"/>
    <w:rsid w:val="00A86CA5"/>
    <w:rsid w:val="00AA0550"/>
    <w:rsid w:val="00AA1166"/>
    <w:rsid w:val="00AA7F4F"/>
    <w:rsid w:val="00AA7FCB"/>
    <w:rsid w:val="00AB16B9"/>
    <w:rsid w:val="00AB1C56"/>
    <w:rsid w:val="00AC6E7E"/>
    <w:rsid w:val="00AD38E4"/>
    <w:rsid w:val="00AD3BC2"/>
    <w:rsid w:val="00AD4BF2"/>
    <w:rsid w:val="00AD689A"/>
    <w:rsid w:val="00AF1E7C"/>
    <w:rsid w:val="00B02775"/>
    <w:rsid w:val="00B03808"/>
    <w:rsid w:val="00B1767A"/>
    <w:rsid w:val="00B268C3"/>
    <w:rsid w:val="00B4519D"/>
    <w:rsid w:val="00B5423A"/>
    <w:rsid w:val="00B557AE"/>
    <w:rsid w:val="00B614FD"/>
    <w:rsid w:val="00B73252"/>
    <w:rsid w:val="00B75A1C"/>
    <w:rsid w:val="00B81113"/>
    <w:rsid w:val="00B83FA6"/>
    <w:rsid w:val="00B84F17"/>
    <w:rsid w:val="00B851A0"/>
    <w:rsid w:val="00B85823"/>
    <w:rsid w:val="00B968BD"/>
    <w:rsid w:val="00BA1F30"/>
    <w:rsid w:val="00BB0AAC"/>
    <w:rsid w:val="00BB0B7D"/>
    <w:rsid w:val="00BB3A60"/>
    <w:rsid w:val="00BC1997"/>
    <w:rsid w:val="00BC35E5"/>
    <w:rsid w:val="00BD6D42"/>
    <w:rsid w:val="00BE4DE6"/>
    <w:rsid w:val="00BE72CC"/>
    <w:rsid w:val="00BE78E9"/>
    <w:rsid w:val="00C04F16"/>
    <w:rsid w:val="00C16834"/>
    <w:rsid w:val="00C26C34"/>
    <w:rsid w:val="00C26D80"/>
    <w:rsid w:val="00C2702B"/>
    <w:rsid w:val="00C373A5"/>
    <w:rsid w:val="00C454CD"/>
    <w:rsid w:val="00C570FF"/>
    <w:rsid w:val="00C7105A"/>
    <w:rsid w:val="00C73113"/>
    <w:rsid w:val="00C92E78"/>
    <w:rsid w:val="00CA02BA"/>
    <w:rsid w:val="00CA02DF"/>
    <w:rsid w:val="00CB29FF"/>
    <w:rsid w:val="00CC1A13"/>
    <w:rsid w:val="00CC2CDC"/>
    <w:rsid w:val="00CC3CBD"/>
    <w:rsid w:val="00CC4610"/>
    <w:rsid w:val="00CC545B"/>
    <w:rsid w:val="00CC5B2F"/>
    <w:rsid w:val="00CD4E1C"/>
    <w:rsid w:val="00CD64D9"/>
    <w:rsid w:val="00CE236E"/>
    <w:rsid w:val="00CE3BB9"/>
    <w:rsid w:val="00CE6A1C"/>
    <w:rsid w:val="00CE7D01"/>
    <w:rsid w:val="00CF5FE8"/>
    <w:rsid w:val="00D0708D"/>
    <w:rsid w:val="00D21251"/>
    <w:rsid w:val="00D230B6"/>
    <w:rsid w:val="00D30C96"/>
    <w:rsid w:val="00D33F5C"/>
    <w:rsid w:val="00D36EA5"/>
    <w:rsid w:val="00D475DD"/>
    <w:rsid w:val="00D516FB"/>
    <w:rsid w:val="00D52678"/>
    <w:rsid w:val="00D56776"/>
    <w:rsid w:val="00D57276"/>
    <w:rsid w:val="00D729CF"/>
    <w:rsid w:val="00D72BE6"/>
    <w:rsid w:val="00D84479"/>
    <w:rsid w:val="00D87F06"/>
    <w:rsid w:val="00DA334B"/>
    <w:rsid w:val="00DA5958"/>
    <w:rsid w:val="00DB113F"/>
    <w:rsid w:val="00DB18D1"/>
    <w:rsid w:val="00DD3E0B"/>
    <w:rsid w:val="00DE3FB9"/>
    <w:rsid w:val="00DF7DFA"/>
    <w:rsid w:val="00E2503F"/>
    <w:rsid w:val="00E271BC"/>
    <w:rsid w:val="00E3265E"/>
    <w:rsid w:val="00E33EE2"/>
    <w:rsid w:val="00E366F2"/>
    <w:rsid w:val="00E414F4"/>
    <w:rsid w:val="00E42191"/>
    <w:rsid w:val="00E45B8B"/>
    <w:rsid w:val="00E45C8C"/>
    <w:rsid w:val="00E469C8"/>
    <w:rsid w:val="00E47025"/>
    <w:rsid w:val="00E54FC5"/>
    <w:rsid w:val="00E605AE"/>
    <w:rsid w:val="00E6270C"/>
    <w:rsid w:val="00E63EA7"/>
    <w:rsid w:val="00E817D1"/>
    <w:rsid w:val="00EB677D"/>
    <w:rsid w:val="00EC17B6"/>
    <w:rsid w:val="00EC78FA"/>
    <w:rsid w:val="00EC79FD"/>
    <w:rsid w:val="00ED6B60"/>
    <w:rsid w:val="00EE0EA2"/>
    <w:rsid w:val="00EE4DE9"/>
    <w:rsid w:val="00EE7DE9"/>
    <w:rsid w:val="00EF4488"/>
    <w:rsid w:val="00EF6AA9"/>
    <w:rsid w:val="00F00BAA"/>
    <w:rsid w:val="00F11590"/>
    <w:rsid w:val="00F13B2D"/>
    <w:rsid w:val="00F15BB2"/>
    <w:rsid w:val="00F237A3"/>
    <w:rsid w:val="00F25F1E"/>
    <w:rsid w:val="00F26831"/>
    <w:rsid w:val="00F31CDD"/>
    <w:rsid w:val="00F32907"/>
    <w:rsid w:val="00F35F84"/>
    <w:rsid w:val="00F36521"/>
    <w:rsid w:val="00F4388C"/>
    <w:rsid w:val="00F43987"/>
    <w:rsid w:val="00F46608"/>
    <w:rsid w:val="00F47709"/>
    <w:rsid w:val="00F60188"/>
    <w:rsid w:val="00F62944"/>
    <w:rsid w:val="00F65213"/>
    <w:rsid w:val="00F72691"/>
    <w:rsid w:val="00F7482C"/>
    <w:rsid w:val="00F82AF3"/>
    <w:rsid w:val="00F90AD9"/>
    <w:rsid w:val="00F94CB3"/>
    <w:rsid w:val="00FA5927"/>
    <w:rsid w:val="00FA5FA5"/>
    <w:rsid w:val="00FC203E"/>
    <w:rsid w:val="00FD1568"/>
    <w:rsid w:val="00FD1718"/>
    <w:rsid w:val="00FD488A"/>
    <w:rsid w:val="00FE4986"/>
    <w:rsid w:val="00FE5308"/>
    <w:rsid w:val="00FF04CF"/>
    <w:rsid w:val="00FF26FB"/>
    <w:rsid w:val="00FF5AC2"/>
    <w:rsid w:val="00FF5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CB43F1-8422-4B24-9A8C-9969EA40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BE4DE6"/>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BE4DE6"/>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AD38E4"/>
    <w:pPr>
      <w:keepNext/>
      <w:keepLines/>
      <w:spacing w:before="40" w:after="0"/>
      <w:outlineLvl w:val="2"/>
    </w:pPr>
    <w:rPr>
      <w:rFonts w:ascii="Times New Roman" w:eastAsiaTheme="majorEastAsia" w:hAnsi="Times New Roman" w:cstheme="majorBidi"/>
      <w:b/>
      <w:i/>
      <w:sz w:val="24"/>
      <w:szCs w:val="24"/>
    </w:rPr>
  </w:style>
  <w:style w:type="paragraph" w:styleId="Heading4">
    <w:name w:val="heading 4"/>
    <w:basedOn w:val="Normal"/>
    <w:next w:val="Normal"/>
    <w:link w:val="Heading4Char"/>
    <w:uiPriority w:val="9"/>
    <w:unhideWhenUsed/>
    <w:qFormat/>
    <w:rsid w:val="00444A2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6D80"/>
    <w:rPr>
      <w:color w:val="0000FF"/>
      <w:u w:val="single"/>
    </w:rPr>
  </w:style>
  <w:style w:type="character" w:customStyle="1" w:styleId="Heading1Char">
    <w:name w:val="Heading 1 Char"/>
    <w:basedOn w:val="DefaultParagraphFont"/>
    <w:link w:val="Heading1"/>
    <w:uiPriority w:val="9"/>
    <w:rsid w:val="00BE4DE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E4DE6"/>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AD38E4"/>
    <w:rPr>
      <w:rFonts w:ascii="Times New Roman" w:eastAsiaTheme="majorEastAsia" w:hAnsi="Times New Roman" w:cstheme="majorBidi"/>
      <w:b/>
      <w:i/>
      <w:sz w:val="24"/>
      <w:szCs w:val="24"/>
    </w:rPr>
  </w:style>
  <w:style w:type="paragraph" w:styleId="Header">
    <w:name w:val="header"/>
    <w:basedOn w:val="Normal"/>
    <w:link w:val="HeaderChar"/>
    <w:uiPriority w:val="99"/>
    <w:unhideWhenUsed/>
    <w:rsid w:val="00B73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252"/>
  </w:style>
  <w:style w:type="paragraph" w:styleId="Footer">
    <w:name w:val="footer"/>
    <w:basedOn w:val="Normal"/>
    <w:link w:val="FooterChar"/>
    <w:uiPriority w:val="99"/>
    <w:unhideWhenUsed/>
    <w:rsid w:val="00B73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252"/>
  </w:style>
  <w:style w:type="character" w:customStyle="1" w:styleId="Heading4Char">
    <w:name w:val="Heading 4 Char"/>
    <w:basedOn w:val="DefaultParagraphFont"/>
    <w:link w:val="Heading4"/>
    <w:uiPriority w:val="9"/>
    <w:rsid w:val="00444A22"/>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503315"/>
    <w:pPr>
      <w:jc w:val="left"/>
      <w:outlineLvl w:val="9"/>
    </w:pPr>
    <w:rPr>
      <w:rFonts w:asciiTheme="majorHAnsi" w:hAnsiTheme="majorHAnsi"/>
      <w:b w:val="0"/>
      <w:color w:val="2E74B5" w:themeColor="accent1" w:themeShade="BF"/>
      <w:sz w:val="32"/>
    </w:rPr>
  </w:style>
  <w:style w:type="paragraph" w:styleId="TOC3">
    <w:name w:val="toc 3"/>
    <w:basedOn w:val="Normal"/>
    <w:next w:val="Normal"/>
    <w:autoRedefine/>
    <w:uiPriority w:val="39"/>
    <w:unhideWhenUsed/>
    <w:rsid w:val="0050331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www.welivesecurity.com/2020/04/16/half-million-zoom-accounts-sale-dark-web/" TargetMode="Externa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100CD-46A0-4DB8-A56E-7B696515609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6055</Words>
  <Characters>34517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254716226303</cp:lastModifiedBy>
  <cp:revision>2</cp:revision>
  <dcterms:created xsi:type="dcterms:W3CDTF">2020-11-15T19:51:00Z</dcterms:created>
  <dcterms:modified xsi:type="dcterms:W3CDTF">2020-11-15T19:51:00Z</dcterms:modified>
</cp:coreProperties>
</file>